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text" w:horzAnchor="page" w:tblpX="1065" w:tblpY="36"/>
        <w:tblW w:w="3510" w:type="dxa"/>
        <w:tblLayout w:type="fixed"/>
        <w:tblLook w:val="04A0" w:firstRow="1" w:lastRow="0" w:firstColumn="1" w:lastColumn="0" w:noHBand="0" w:noVBand="1"/>
      </w:tblPr>
      <w:tblGrid>
        <w:gridCol w:w="3510"/>
      </w:tblGrid>
      <w:tr w:rsidR="00223FFD" w:rsidRPr="00990F68" w14:paraId="54AD0F51" w14:textId="77777777" w:rsidTr="000962B3">
        <w:trPr>
          <w:trHeight w:val="194"/>
        </w:trPr>
        <w:tc>
          <w:tcPr>
            <w:tcW w:w="3510" w:type="dxa"/>
            <w:shd w:val="clear" w:color="auto" w:fill="auto"/>
          </w:tcPr>
          <w:p w14:paraId="08237E33" w14:textId="77777777" w:rsidR="00223FFD" w:rsidRPr="00990F68" w:rsidRDefault="00223FFD" w:rsidP="007243E5">
            <w:pPr>
              <w:tabs>
                <w:tab w:val="left" w:pos="4111"/>
              </w:tabs>
              <w:rPr>
                <w:rFonts w:ascii="Trebuchet MS" w:hAnsi="Trebuchet MS" w:cs="Calibri"/>
                <w:b/>
                <w:color w:val="000000"/>
                <w:sz w:val="22"/>
                <w:szCs w:val="22"/>
                <w:lang w:val="en-GB"/>
              </w:rPr>
            </w:pPr>
            <w:r w:rsidRPr="00990F68">
              <w:rPr>
                <w:rFonts w:ascii="Trebuchet MS" w:hAnsi="Trebuchet MS" w:cs="Calibri"/>
                <w:b/>
                <w:color w:val="000000"/>
                <w:sz w:val="22"/>
                <w:szCs w:val="22"/>
                <w:lang w:val="en-GB"/>
              </w:rPr>
              <w:t>APPROVED by</w:t>
            </w:r>
          </w:p>
        </w:tc>
      </w:tr>
      <w:tr w:rsidR="00223FFD" w:rsidRPr="00990F68" w14:paraId="1B0C3E58" w14:textId="77777777" w:rsidTr="000962B3">
        <w:trPr>
          <w:trHeight w:val="953"/>
        </w:trPr>
        <w:tc>
          <w:tcPr>
            <w:tcW w:w="3510" w:type="dxa"/>
            <w:shd w:val="clear" w:color="auto" w:fill="auto"/>
          </w:tcPr>
          <w:p w14:paraId="0E317763" w14:textId="77777777" w:rsidR="00223FFD" w:rsidRPr="00990F68" w:rsidRDefault="00223FFD" w:rsidP="007243E5">
            <w:pPr>
              <w:ind w:right="-1"/>
              <w:rPr>
                <w:rFonts w:ascii="Trebuchet MS" w:hAnsi="Trebuchet MS" w:cs="Calibri"/>
                <w:color w:val="000000"/>
                <w:sz w:val="22"/>
                <w:szCs w:val="22"/>
                <w:lang w:val="en-GB"/>
              </w:rPr>
            </w:pPr>
            <w:r w:rsidRPr="00990F68">
              <w:rPr>
                <w:rFonts w:ascii="Trebuchet MS" w:hAnsi="Trebuchet MS" w:cs="Calibri"/>
                <w:color w:val="000000"/>
                <w:sz w:val="22"/>
                <w:szCs w:val="22"/>
                <w:lang w:val="en-GB"/>
              </w:rPr>
              <w:t>LITGRID AB 2020</w:t>
            </w:r>
          </w:p>
          <w:p w14:paraId="1ABDC617" w14:textId="7BE68E94" w:rsidR="00223FFD" w:rsidRPr="00990F68" w:rsidRDefault="000962B3" w:rsidP="007243E5">
            <w:pPr>
              <w:tabs>
                <w:tab w:val="left" w:pos="3555"/>
              </w:tabs>
              <w:rPr>
                <w:rFonts w:ascii="Trebuchet MS" w:hAnsi="Trebuchet MS" w:cs="Calibri"/>
                <w:color w:val="000000"/>
                <w:sz w:val="22"/>
                <w:szCs w:val="22"/>
                <w:lang w:val="en-GB"/>
              </w:rPr>
            </w:pPr>
            <w:r>
              <w:rPr>
                <w:rFonts w:ascii="Trebuchet MS" w:hAnsi="Trebuchet MS" w:cs="Calibri"/>
                <w:color w:val="000000"/>
                <w:sz w:val="22"/>
                <w:szCs w:val="22"/>
                <w:lang w:val="en-GB"/>
              </w:rPr>
              <w:t>August 24</w:t>
            </w:r>
          </w:p>
          <w:p w14:paraId="7D6531E0" w14:textId="77777777" w:rsidR="00223FFD" w:rsidRPr="00990F68" w:rsidRDefault="00223FFD" w:rsidP="007243E5">
            <w:pPr>
              <w:tabs>
                <w:tab w:val="left" w:pos="3555"/>
              </w:tabs>
              <w:rPr>
                <w:rFonts w:ascii="Trebuchet MS" w:hAnsi="Trebuchet MS" w:cs="Calibri"/>
                <w:color w:val="000000"/>
                <w:sz w:val="22"/>
                <w:szCs w:val="22"/>
                <w:lang w:val="en-GB"/>
              </w:rPr>
            </w:pPr>
            <w:r w:rsidRPr="00990F68">
              <w:rPr>
                <w:rFonts w:ascii="Trebuchet MS" w:hAnsi="Trebuchet MS" w:cs="Calibri"/>
                <w:color w:val="000000"/>
                <w:sz w:val="22"/>
                <w:szCs w:val="22"/>
                <w:lang w:val="en-GB"/>
              </w:rPr>
              <w:t>Transmission grid department</w:t>
            </w:r>
          </w:p>
          <w:p w14:paraId="2E375031" w14:textId="5D856BC2" w:rsidR="00223FFD" w:rsidRPr="00990F68" w:rsidRDefault="00223FFD" w:rsidP="007243E5">
            <w:pPr>
              <w:tabs>
                <w:tab w:val="left" w:pos="3555"/>
              </w:tabs>
              <w:rPr>
                <w:rFonts w:ascii="Trebuchet MS" w:hAnsi="Trebuchet MS" w:cs="Calibri"/>
                <w:color w:val="000000"/>
                <w:sz w:val="22"/>
                <w:szCs w:val="22"/>
                <w:lang w:val="en-GB"/>
              </w:rPr>
            </w:pPr>
            <w:r w:rsidRPr="00990F68">
              <w:rPr>
                <w:rFonts w:ascii="Trebuchet MS" w:hAnsi="Trebuchet MS" w:cs="Calibri"/>
                <w:color w:val="000000"/>
                <w:sz w:val="22"/>
                <w:szCs w:val="22"/>
                <w:lang w:val="en-GB"/>
              </w:rPr>
              <w:t>director direction No.</w:t>
            </w:r>
            <w:r w:rsidR="000962B3">
              <w:rPr>
                <w:rFonts w:ascii="Trebuchet MS" w:hAnsi="Trebuchet MS" w:cs="Calibri"/>
                <w:color w:val="000000"/>
                <w:sz w:val="22"/>
                <w:szCs w:val="22"/>
                <w:lang w:val="en-GB"/>
              </w:rPr>
              <w:t xml:space="preserve"> </w:t>
            </w:r>
            <w:r w:rsidR="000962B3" w:rsidRPr="000962B3">
              <w:rPr>
                <w:rFonts w:ascii="Trebuchet MS" w:hAnsi="Trebuchet MS" w:cs="Calibri"/>
                <w:color w:val="000000"/>
                <w:sz w:val="22"/>
                <w:szCs w:val="22"/>
                <w:u w:val="single"/>
                <w:lang w:val="en-GB"/>
              </w:rPr>
              <w:t>20NU-278</w:t>
            </w:r>
          </w:p>
        </w:tc>
      </w:tr>
    </w:tbl>
    <w:p w14:paraId="3FC087F1" w14:textId="77777777" w:rsidR="006924B6" w:rsidRPr="00990F68" w:rsidRDefault="006924B6" w:rsidP="006924B6">
      <w:pPr>
        <w:rPr>
          <w:rFonts w:ascii="Trebuchet MS" w:hAnsi="Trebuchet MS"/>
          <w:vanish/>
        </w:rPr>
      </w:pPr>
    </w:p>
    <w:tbl>
      <w:tblPr>
        <w:tblpPr w:leftFromText="180" w:rightFromText="180" w:vertAnchor="text" w:horzAnchor="margin" w:tblpXSpec="right" w:tblpY="16"/>
        <w:tblW w:w="3841" w:type="dxa"/>
        <w:tblLayout w:type="fixed"/>
        <w:tblLook w:val="04A0" w:firstRow="1" w:lastRow="0" w:firstColumn="1" w:lastColumn="0" w:noHBand="0" w:noVBand="1"/>
      </w:tblPr>
      <w:tblGrid>
        <w:gridCol w:w="3841"/>
      </w:tblGrid>
      <w:tr w:rsidR="00223FFD" w:rsidRPr="00990F68" w14:paraId="29C0DAE2" w14:textId="77777777" w:rsidTr="00223FFD">
        <w:trPr>
          <w:trHeight w:val="222"/>
        </w:trPr>
        <w:tc>
          <w:tcPr>
            <w:tcW w:w="3841" w:type="dxa"/>
            <w:shd w:val="clear" w:color="auto" w:fill="auto"/>
          </w:tcPr>
          <w:p w14:paraId="582BF773" w14:textId="77777777" w:rsidR="00223FFD" w:rsidRPr="00990F68" w:rsidRDefault="00223FFD" w:rsidP="007243E5">
            <w:pPr>
              <w:tabs>
                <w:tab w:val="left" w:pos="4111"/>
              </w:tabs>
              <w:rPr>
                <w:rFonts w:ascii="Trebuchet MS" w:hAnsi="Trebuchet MS" w:cs="Calibri"/>
                <w:b/>
                <w:color w:val="000000"/>
                <w:sz w:val="22"/>
                <w:szCs w:val="22"/>
              </w:rPr>
            </w:pPr>
            <w:r w:rsidRPr="00990F68">
              <w:rPr>
                <w:rFonts w:ascii="Trebuchet MS" w:hAnsi="Trebuchet MS" w:cs="Calibri"/>
                <w:b/>
                <w:color w:val="000000"/>
                <w:sz w:val="22"/>
                <w:szCs w:val="22"/>
              </w:rPr>
              <w:t>PATVIRTINTA</w:t>
            </w:r>
          </w:p>
        </w:tc>
      </w:tr>
      <w:tr w:rsidR="00223FFD" w:rsidRPr="00990F68" w14:paraId="0981733F" w14:textId="77777777" w:rsidTr="00223FFD">
        <w:trPr>
          <w:trHeight w:val="1090"/>
        </w:trPr>
        <w:tc>
          <w:tcPr>
            <w:tcW w:w="3841" w:type="dxa"/>
            <w:shd w:val="clear" w:color="auto" w:fill="auto"/>
          </w:tcPr>
          <w:p w14:paraId="6699DD5A" w14:textId="77777777" w:rsidR="00223FFD" w:rsidRPr="00990F68" w:rsidRDefault="00223FFD" w:rsidP="007243E5">
            <w:pPr>
              <w:ind w:right="-1"/>
              <w:rPr>
                <w:rFonts w:ascii="Trebuchet MS" w:hAnsi="Trebuchet MS" w:cs="Calibri"/>
                <w:color w:val="000000"/>
                <w:sz w:val="22"/>
                <w:szCs w:val="22"/>
              </w:rPr>
            </w:pPr>
            <w:r w:rsidRPr="00990F68">
              <w:rPr>
                <w:rFonts w:ascii="Trebuchet MS" w:hAnsi="Trebuchet MS" w:cs="Calibri"/>
                <w:color w:val="000000"/>
                <w:sz w:val="22"/>
                <w:szCs w:val="22"/>
              </w:rPr>
              <w:t>LITGRID AB 2020 m.</w:t>
            </w:r>
          </w:p>
          <w:p w14:paraId="37CDA9F3" w14:textId="492FA01D" w:rsidR="00223FFD" w:rsidRPr="00990F68" w:rsidRDefault="000962B3" w:rsidP="007243E5">
            <w:pPr>
              <w:ind w:right="-1"/>
              <w:rPr>
                <w:rFonts w:ascii="Trebuchet MS" w:hAnsi="Trebuchet MS" w:cs="Calibri"/>
                <w:color w:val="000000"/>
                <w:sz w:val="22"/>
                <w:szCs w:val="22"/>
              </w:rPr>
            </w:pPr>
            <w:r>
              <w:rPr>
                <w:rFonts w:ascii="Trebuchet MS" w:hAnsi="Trebuchet MS" w:cs="Calibri"/>
                <w:color w:val="000000"/>
                <w:sz w:val="22"/>
                <w:szCs w:val="22"/>
              </w:rPr>
              <w:t>Rugpjūčio 24</w:t>
            </w:r>
          </w:p>
          <w:p w14:paraId="67FDAA77" w14:textId="7806C81C" w:rsidR="00223FFD" w:rsidRPr="00990F68" w:rsidRDefault="00223FFD" w:rsidP="007243E5">
            <w:pPr>
              <w:ind w:right="-1"/>
              <w:rPr>
                <w:rFonts w:ascii="Trebuchet MS" w:hAnsi="Trebuchet MS" w:cs="Calibri"/>
                <w:b/>
                <w:color w:val="000000"/>
                <w:sz w:val="22"/>
                <w:szCs w:val="22"/>
              </w:rPr>
            </w:pPr>
            <w:r w:rsidRPr="00990F68">
              <w:rPr>
                <w:rFonts w:ascii="Trebuchet MS" w:hAnsi="Trebuchet MS" w:cs="Calibri"/>
                <w:color w:val="000000"/>
                <w:sz w:val="22"/>
                <w:szCs w:val="22"/>
              </w:rPr>
              <w:t>Perdavimo tinklo departamento direktoriaus nurodymu Nr</w:t>
            </w:r>
            <w:r w:rsidR="000962B3">
              <w:rPr>
                <w:rFonts w:ascii="Trebuchet MS" w:hAnsi="Trebuchet MS" w:cs="Calibri"/>
                <w:color w:val="000000"/>
                <w:sz w:val="22"/>
                <w:szCs w:val="22"/>
              </w:rPr>
              <w:t xml:space="preserve">. </w:t>
            </w:r>
            <w:r w:rsidR="000962B3" w:rsidRPr="000962B3">
              <w:rPr>
                <w:rFonts w:ascii="Trebuchet MS" w:hAnsi="Trebuchet MS" w:cs="Calibri"/>
                <w:color w:val="000000"/>
                <w:sz w:val="22"/>
                <w:szCs w:val="22"/>
                <w:u w:val="single"/>
              </w:rPr>
              <w:t>20NU-278</w:t>
            </w:r>
          </w:p>
        </w:tc>
      </w:tr>
    </w:tbl>
    <w:p w14:paraId="462EED76" w14:textId="77777777" w:rsidR="00A10E2F" w:rsidRPr="00990F68" w:rsidRDefault="00A10E2F" w:rsidP="00223FFD">
      <w:pPr>
        <w:rPr>
          <w:rFonts w:ascii="Trebuchet MS" w:hAnsi="Trebuchet MS"/>
        </w:rPr>
      </w:pPr>
    </w:p>
    <w:p w14:paraId="11589CD7" w14:textId="77777777" w:rsidR="00223FFD" w:rsidRPr="00990F68" w:rsidRDefault="00223FFD" w:rsidP="00223FFD">
      <w:pPr>
        <w:rPr>
          <w:rFonts w:ascii="Trebuchet MS" w:hAnsi="Trebuchet MS"/>
        </w:rPr>
      </w:pPr>
    </w:p>
    <w:p w14:paraId="0F8596D6" w14:textId="77777777" w:rsidR="00223FFD" w:rsidRPr="00990F68" w:rsidRDefault="00223FFD" w:rsidP="00223FFD">
      <w:pPr>
        <w:rPr>
          <w:rFonts w:ascii="Trebuchet MS" w:hAnsi="Trebuchet MS"/>
        </w:rPr>
      </w:pPr>
    </w:p>
    <w:p w14:paraId="12F84219" w14:textId="77777777" w:rsidR="00223FFD" w:rsidRPr="00990F68" w:rsidRDefault="00223FFD" w:rsidP="00223FFD">
      <w:pPr>
        <w:rPr>
          <w:rFonts w:ascii="Trebuchet MS" w:hAnsi="Trebuchet MS"/>
        </w:rPr>
      </w:pPr>
    </w:p>
    <w:p w14:paraId="590C6EF4" w14:textId="77777777" w:rsidR="00223FFD" w:rsidRPr="00990F68" w:rsidRDefault="00223FFD" w:rsidP="00223FFD">
      <w:pPr>
        <w:rPr>
          <w:rFonts w:ascii="Trebuchet MS" w:hAnsi="Trebuchet MS"/>
        </w:rPr>
      </w:pPr>
    </w:p>
    <w:p w14:paraId="4D09777B" w14:textId="77777777" w:rsidR="00223FFD" w:rsidRPr="00990F68" w:rsidRDefault="00223FFD" w:rsidP="00223FFD">
      <w:pPr>
        <w:rPr>
          <w:rFonts w:ascii="Trebuchet MS" w:hAnsi="Trebuchet MS"/>
        </w:rPr>
      </w:pPr>
    </w:p>
    <w:p w14:paraId="7F3998A6" w14:textId="77777777" w:rsidR="00223FFD" w:rsidRPr="00990F68" w:rsidRDefault="00223FFD" w:rsidP="00223FFD">
      <w:pPr>
        <w:rPr>
          <w:rFonts w:ascii="Trebuchet MS" w:hAnsi="Trebuchet MS"/>
        </w:rPr>
      </w:pPr>
    </w:p>
    <w:p w14:paraId="5FA218E1" w14:textId="77777777" w:rsidR="00223FFD" w:rsidRPr="00990F68" w:rsidRDefault="00223FFD" w:rsidP="00223FFD">
      <w:pPr>
        <w:ind w:left="397" w:right="284"/>
        <w:jc w:val="center"/>
        <w:textAlignment w:val="top"/>
        <w:rPr>
          <w:rFonts w:ascii="Trebuchet MS" w:hAnsi="Trebuchet MS" w:cs="Calibri"/>
          <w:b/>
        </w:rPr>
      </w:pPr>
      <w:r w:rsidRPr="00990F68">
        <w:rPr>
          <w:rFonts w:ascii="Trebuchet MS" w:hAnsi="Trebuchet MS" w:cs="Calibri"/>
          <w:b/>
        </w:rPr>
        <w:t xml:space="preserve">STANDARTINIAI TECHNINIAI REIKALAVIMAI 400 - 110 kV ĮTAMPOS ORO LINIJŲ STIKLINIŲ IZOLIATORIŲ GIRLIANDŲ SUDĖČIAI/ </w:t>
      </w:r>
    </w:p>
    <w:p w14:paraId="68A16440" w14:textId="77777777" w:rsidR="00223FFD" w:rsidRPr="00990F68" w:rsidRDefault="00223FFD" w:rsidP="00223FFD">
      <w:pPr>
        <w:ind w:left="397" w:right="284"/>
        <w:jc w:val="center"/>
        <w:textAlignment w:val="top"/>
        <w:rPr>
          <w:rFonts w:ascii="Trebuchet MS" w:hAnsi="Trebuchet MS" w:cs="Calibri"/>
          <w:b/>
          <w:color w:val="000000"/>
          <w:lang w:val="en-GB"/>
        </w:rPr>
      </w:pPr>
      <w:r w:rsidRPr="00990F68">
        <w:rPr>
          <w:rFonts w:ascii="Trebuchet MS" w:hAnsi="Trebuchet MS" w:cs="Calibri"/>
          <w:b/>
          <w:color w:val="000000"/>
          <w:lang w:val="en-GB"/>
        </w:rPr>
        <w:t>STANDARD TECHNICAL REQUIREMENTS FOR THE STRINGS OF GLASS INSULATORS SETS OF 400 - 110 kV VOLTAGE RANGE OVERHEAD LINES</w:t>
      </w:r>
    </w:p>
    <w:p w14:paraId="128FD667" w14:textId="77777777" w:rsidR="00223FFD" w:rsidRPr="00990F68" w:rsidRDefault="00223FFD" w:rsidP="00223FFD">
      <w:pPr>
        <w:rPr>
          <w:rFonts w:ascii="Trebuchet MS" w:hAnsi="Trebuchet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5"/>
      </w:tblGrid>
      <w:tr w:rsidR="00223FFD" w:rsidRPr="00990F68" w14:paraId="0DEAD3AE" w14:textId="77777777" w:rsidTr="006924B6">
        <w:trPr>
          <w:trHeight w:val="585"/>
        </w:trPr>
        <w:tc>
          <w:tcPr>
            <w:tcW w:w="9628" w:type="dxa"/>
            <w:shd w:val="clear" w:color="auto" w:fill="auto"/>
          </w:tcPr>
          <w:p w14:paraId="3320D727" w14:textId="1DC58684" w:rsidR="00223FFD" w:rsidRPr="00990F68" w:rsidRDefault="00223FFD" w:rsidP="00F60970">
            <w:pPr>
              <w:jc w:val="both"/>
              <w:rPr>
                <w:rFonts w:ascii="Trebuchet MS" w:hAnsi="Trebuchet MS"/>
              </w:rPr>
            </w:pPr>
            <w:r w:rsidRPr="00990F68">
              <w:rPr>
                <w:rFonts w:ascii="Trebuchet MS" w:hAnsi="Trebuchet MS" w:cs="Calibri"/>
                <w:b/>
                <w:color w:val="000000"/>
                <w:sz w:val="22"/>
                <w:szCs w:val="22"/>
              </w:rPr>
              <w:t xml:space="preserve">110 kV įtampos oro linijų pakabinama izoliatorių girlianda/ Suspension  string of insulators for </w:t>
            </w:r>
            <w:r w:rsidR="00F60970">
              <w:rPr>
                <w:rFonts w:ascii="Trebuchet MS" w:hAnsi="Trebuchet MS" w:cs="Calibri"/>
                <w:b/>
                <w:color w:val="000000"/>
                <w:sz w:val="22"/>
                <w:szCs w:val="22"/>
              </w:rPr>
              <w:t xml:space="preserve">   </w:t>
            </w:r>
            <w:r w:rsidRPr="00990F68">
              <w:rPr>
                <w:rFonts w:ascii="Trebuchet MS" w:hAnsi="Trebuchet MS" w:cs="Calibri"/>
                <w:b/>
                <w:color w:val="000000"/>
                <w:sz w:val="22"/>
                <w:szCs w:val="22"/>
              </w:rPr>
              <w:t>110 kV voltage range overhead lines</w:t>
            </w:r>
          </w:p>
        </w:tc>
      </w:tr>
      <w:tr w:rsidR="00223FFD" w:rsidRPr="00990F68" w14:paraId="0E493DF3" w14:textId="77777777" w:rsidTr="006924B6">
        <w:trPr>
          <w:trHeight w:val="2957"/>
        </w:trPr>
        <w:tc>
          <w:tcPr>
            <w:tcW w:w="9628" w:type="dxa"/>
            <w:shd w:val="clear" w:color="auto" w:fill="auto"/>
          </w:tcPr>
          <w:p w14:paraId="04C76BE4" w14:textId="77777777" w:rsidR="00223FFD" w:rsidRPr="00990F68" w:rsidRDefault="00223FFD" w:rsidP="004D7961">
            <w:pPr>
              <w:jc w:val="center"/>
              <w:rPr>
                <w:rFonts w:ascii="Trebuchet MS" w:hAnsi="Trebuchet MS" w:cs="Calibri"/>
                <w:noProof/>
                <w:sz w:val="20"/>
                <w:szCs w:val="20"/>
              </w:rPr>
            </w:pPr>
          </w:p>
          <w:tbl>
            <w:tblPr>
              <w:tblpPr w:leftFromText="180" w:rightFromText="180" w:vertAnchor="text" w:horzAnchor="margin" w:tblpXSpec="right" w:tblpY="77"/>
              <w:tblOverlap w:val="never"/>
              <w:tblW w:w="4616" w:type="dxa"/>
              <w:tblLook w:val="04A0" w:firstRow="1" w:lastRow="0" w:firstColumn="1" w:lastColumn="0" w:noHBand="0" w:noVBand="1"/>
            </w:tblPr>
            <w:tblGrid>
              <w:gridCol w:w="3539"/>
              <w:gridCol w:w="1077"/>
            </w:tblGrid>
            <w:tr w:rsidR="00223FFD" w:rsidRPr="00990F68" w14:paraId="14AC5B40" w14:textId="77777777" w:rsidTr="008B1526">
              <w:trPr>
                <w:trHeight w:val="253"/>
              </w:trPr>
              <w:tc>
                <w:tcPr>
                  <w:tcW w:w="35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82CDB6" w14:textId="77777777" w:rsidR="00223FFD" w:rsidRPr="00990F68" w:rsidRDefault="00223FFD"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Detalės pav./ Part name</w:t>
                  </w:r>
                </w:p>
              </w:tc>
              <w:tc>
                <w:tcPr>
                  <w:tcW w:w="1077" w:type="dxa"/>
                  <w:tcBorders>
                    <w:top w:val="single" w:sz="4" w:space="0" w:color="auto"/>
                    <w:left w:val="nil"/>
                    <w:bottom w:val="single" w:sz="4" w:space="0" w:color="auto"/>
                    <w:right w:val="single" w:sz="4" w:space="0" w:color="auto"/>
                  </w:tcBorders>
                  <w:shd w:val="clear" w:color="auto" w:fill="auto"/>
                  <w:noWrap/>
                  <w:vAlign w:val="center"/>
                  <w:hideMark/>
                </w:tcPr>
                <w:p w14:paraId="421AAEB0" w14:textId="77777777" w:rsidR="00223FFD" w:rsidRPr="00990F68" w:rsidRDefault="00223FFD"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Nr./ No.</w:t>
                  </w:r>
                </w:p>
              </w:tc>
            </w:tr>
            <w:tr w:rsidR="00223FFD" w:rsidRPr="00990F68" w14:paraId="4E4E1E0F" w14:textId="77777777" w:rsidTr="008B1526">
              <w:trPr>
                <w:trHeight w:val="253"/>
              </w:trPr>
              <w:tc>
                <w:tcPr>
                  <w:tcW w:w="3539" w:type="dxa"/>
                  <w:tcBorders>
                    <w:top w:val="nil"/>
                    <w:left w:val="single" w:sz="4" w:space="0" w:color="auto"/>
                    <w:bottom w:val="single" w:sz="4" w:space="0" w:color="auto"/>
                    <w:right w:val="single" w:sz="4" w:space="0" w:color="auto"/>
                  </w:tcBorders>
                  <w:shd w:val="clear" w:color="auto" w:fill="auto"/>
                  <w:noWrap/>
                  <w:vAlign w:val="center"/>
                  <w:hideMark/>
                </w:tcPr>
                <w:p w14:paraId="33355A67" w14:textId="77777777" w:rsidR="005131DC" w:rsidRPr="00990F68" w:rsidRDefault="006924B6"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Izoliatorių girliandos</w:t>
                  </w:r>
                  <w:r w:rsidR="00223FFD" w:rsidRPr="00990F68">
                    <w:rPr>
                      <w:rFonts w:ascii="Trebuchet MS" w:hAnsi="Trebuchet MS" w:cs="Calibri"/>
                      <w:color w:val="000000"/>
                      <w:sz w:val="20"/>
                      <w:szCs w:val="20"/>
                    </w:rPr>
                    <w:t xml:space="preserve"> tvirtinimo prie atramos  detalė/</w:t>
                  </w:r>
                </w:p>
                <w:p w14:paraId="20D9E515" w14:textId="77777777" w:rsidR="00223FFD" w:rsidRPr="00990F68" w:rsidRDefault="00223FFD"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 Insulator string attachment</w:t>
                  </w:r>
                </w:p>
              </w:tc>
              <w:tc>
                <w:tcPr>
                  <w:tcW w:w="1077" w:type="dxa"/>
                  <w:tcBorders>
                    <w:top w:val="nil"/>
                    <w:left w:val="nil"/>
                    <w:bottom w:val="single" w:sz="4" w:space="0" w:color="auto"/>
                    <w:right w:val="single" w:sz="4" w:space="0" w:color="auto"/>
                  </w:tcBorders>
                  <w:shd w:val="clear" w:color="auto" w:fill="auto"/>
                  <w:noWrap/>
                  <w:vAlign w:val="center"/>
                  <w:hideMark/>
                </w:tcPr>
                <w:p w14:paraId="62360AED" w14:textId="77777777" w:rsidR="00223FFD" w:rsidRPr="00990F68" w:rsidRDefault="00223FFD"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1</w:t>
                  </w:r>
                </w:p>
              </w:tc>
            </w:tr>
            <w:tr w:rsidR="00223FFD" w:rsidRPr="00990F68" w14:paraId="2E4CACCD" w14:textId="77777777" w:rsidTr="008B1526">
              <w:trPr>
                <w:trHeight w:val="253"/>
              </w:trPr>
              <w:tc>
                <w:tcPr>
                  <w:tcW w:w="3539" w:type="dxa"/>
                  <w:tcBorders>
                    <w:top w:val="nil"/>
                    <w:left w:val="single" w:sz="4" w:space="0" w:color="auto"/>
                    <w:bottom w:val="single" w:sz="4" w:space="0" w:color="auto"/>
                    <w:right w:val="single" w:sz="4" w:space="0" w:color="auto"/>
                  </w:tcBorders>
                  <w:shd w:val="clear" w:color="auto" w:fill="auto"/>
                  <w:noWrap/>
                  <w:vAlign w:val="center"/>
                  <w:hideMark/>
                </w:tcPr>
                <w:p w14:paraId="25E3F7DF" w14:textId="77777777" w:rsidR="00223FFD" w:rsidRPr="00990F68" w:rsidRDefault="00223FFD"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Auskaras/ Clevis</w:t>
                  </w:r>
                </w:p>
              </w:tc>
              <w:tc>
                <w:tcPr>
                  <w:tcW w:w="1077" w:type="dxa"/>
                  <w:tcBorders>
                    <w:top w:val="nil"/>
                    <w:left w:val="nil"/>
                    <w:bottom w:val="single" w:sz="4" w:space="0" w:color="auto"/>
                    <w:right w:val="single" w:sz="4" w:space="0" w:color="auto"/>
                  </w:tcBorders>
                  <w:shd w:val="clear" w:color="auto" w:fill="auto"/>
                  <w:noWrap/>
                  <w:vAlign w:val="center"/>
                  <w:hideMark/>
                </w:tcPr>
                <w:p w14:paraId="35A8F85C" w14:textId="77777777" w:rsidR="00223FFD" w:rsidRPr="00990F68" w:rsidRDefault="00223FFD"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2</w:t>
                  </w:r>
                </w:p>
              </w:tc>
            </w:tr>
            <w:tr w:rsidR="00223FFD" w:rsidRPr="00990F68" w14:paraId="2FA9C4C7" w14:textId="77777777" w:rsidTr="008B1526">
              <w:trPr>
                <w:trHeight w:val="253"/>
              </w:trPr>
              <w:tc>
                <w:tcPr>
                  <w:tcW w:w="3539" w:type="dxa"/>
                  <w:tcBorders>
                    <w:top w:val="nil"/>
                    <w:left w:val="single" w:sz="4" w:space="0" w:color="auto"/>
                    <w:bottom w:val="single" w:sz="4" w:space="0" w:color="auto"/>
                    <w:right w:val="single" w:sz="4" w:space="0" w:color="auto"/>
                  </w:tcBorders>
                  <w:shd w:val="clear" w:color="auto" w:fill="auto"/>
                  <w:noWrap/>
                  <w:vAlign w:val="center"/>
                  <w:hideMark/>
                </w:tcPr>
                <w:p w14:paraId="4E8E03F9" w14:textId="77777777" w:rsidR="00223FFD" w:rsidRPr="00990F68" w:rsidRDefault="00223FFD" w:rsidP="004D7961">
                  <w:pPr>
                    <w:jc w:val="center"/>
                    <w:rPr>
                      <w:rFonts w:ascii="Trebuchet MS" w:hAnsi="Trebuchet MS" w:cs="Calibri"/>
                      <w:sz w:val="20"/>
                      <w:szCs w:val="20"/>
                    </w:rPr>
                  </w:pPr>
                  <w:r w:rsidRPr="00990F68">
                    <w:rPr>
                      <w:rFonts w:ascii="Trebuchet MS" w:hAnsi="Trebuchet MS" w:cs="Calibri"/>
                      <w:sz w:val="20"/>
                      <w:szCs w:val="20"/>
                    </w:rPr>
                    <w:t>Izoliatorius (d=380±12mm)/ Insulator (d=380±12mm)</w:t>
                  </w:r>
                </w:p>
              </w:tc>
              <w:tc>
                <w:tcPr>
                  <w:tcW w:w="1077" w:type="dxa"/>
                  <w:tcBorders>
                    <w:top w:val="nil"/>
                    <w:left w:val="nil"/>
                    <w:bottom w:val="single" w:sz="4" w:space="0" w:color="auto"/>
                    <w:right w:val="single" w:sz="4" w:space="0" w:color="auto"/>
                  </w:tcBorders>
                  <w:shd w:val="clear" w:color="auto" w:fill="auto"/>
                  <w:noWrap/>
                  <w:vAlign w:val="center"/>
                  <w:hideMark/>
                </w:tcPr>
                <w:p w14:paraId="393B3695" w14:textId="77777777" w:rsidR="00223FFD" w:rsidRPr="00990F68" w:rsidRDefault="00223FFD"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3 </w:t>
                  </w:r>
                </w:p>
              </w:tc>
            </w:tr>
            <w:tr w:rsidR="00223FFD" w:rsidRPr="00990F68" w14:paraId="6CA1E3FA" w14:textId="77777777" w:rsidTr="008B1526">
              <w:trPr>
                <w:trHeight w:val="253"/>
              </w:trPr>
              <w:tc>
                <w:tcPr>
                  <w:tcW w:w="3539" w:type="dxa"/>
                  <w:tcBorders>
                    <w:top w:val="nil"/>
                    <w:left w:val="single" w:sz="4" w:space="0" w:color="auto"/>
                    <w:bottom w:val="single" w:sz="4" w:space="0" w:color="auto"/>
                    <w:right w:val="single" w:sz="4" w:space="0" w:color="auto"/>
                  </w:tcBorders>
                  <w:shd w:val="clear" w:color="auto" w:fill="auto"/>
                  <w:noWrap/>
                  <w:vAlign w:val="center"/>
                </w:tcPr>
                <w:p w14:paraId="1EEEC72F" w14:textId="77777777" w:rsidR="00223FFD" w:rsidRPr="00990F68" w:rsidRDefault="00223FFD"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Izoliatorius/ Insulator</w:t>
                  </w:r>
                </w:p>
              </w:tc>
              <w:tc>
                <w:tcPr>
                  <w:tcW w:w="1077" w:type="dxa"/>
                  <w:tcBorders>
                    <w:top w:val="nil"/>
                    <w:left w:val="nil"/>
                    <w:bottom w:val="single" w:sz="4" w:space="0" w:color="auto"/>
                    <w:right w:val="single" w:sz="4" w:space="0" w:color="auto"/>
                  </w:tcBorders>
                  <w:shd w:val="clear" w:color="auto" w:fill="auto"/>
                  <w:noWrap/>
                  <w:vAlign w:val="center"/>
                </w:tcPr>
                <w:p w14:paraId="495C1517" w14:textId="77777777" w:rsidR="00223FFD" w:rsidRPr="00990F68" w:rsidRDefault="00223FFD"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4</w:t>
                  </w:r>
                </w:p>
              </w:tc>
            </w:tr>
            <w:tr w:rsidR="00223FFD" w:rsidRPr="00990F68" w14:paraId="25350206" w14:textId="77777777" w:rsidTr="008B1526">
              <w:trPr>
                <w:trHeight w:val="253"/>
              </w:trPr>
              <w:tc>
                <w:tcPr>
                  <w:tcW w:w="3539" w:type="dxa"/>
                  <w:tcBorders>
                    <w:top w:val="nil"/>
                    <w:left w:val="single" w:sz="4" w:space="0" w:color="auto"/>
                    <w:bottom w:val="single" w:sz="4" w:space="0" w:color="auto"/>
                    <w:right w:val="single" w:sz="4" w:space="0" w:color="auto"/>
                  </w:tcBorders>
                  <w:shd w:val="clear" w:color="auto" w:fill="auto"/>
                  <w:noWrap/>
                  <w:vAlign w:val="center"/>
                  <w:hideMark/>
                </w:tcPr>
                <w:p w14:paraId="19B3D8BF" w14:textId="77777777" w:rsidR="005131DC" w:rsidRPr="00990F68" w:rsidRDefault="00223FFD"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Laikantysis gnybtas/</w:t>
                  </w:r>
                </w:p>
                <w:p w14:paraId="238ED2A8" w14:textId="77777777" w:rsidR="00223FFD" w:rsidRPr="00990F68" w:rsidRDefault="00223FFD"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 Suspension clamp</w:t>
                  </w:r>
                </w:p>
              </w:tc>
              <w:tc>
                <w:tcPr>
                  <w:tcW w:w="1077" w:type="dxa"/>
                  <w:tcBorders>
                    <w:top w:val="nil"/>
                    <w:left w:val="nil"/>
                    <w:bottom w:val="single" w:sz="4" w:space="0" w:color="auto"/>
                    <w:right w:val="single" w:sz="4" w:space="0" w:color="auto"/>
                  </w:tcBorders>
                  <w:shd w:val="clear" w:color="auto" w:fill="auto"/>
                  <w:noWrap/>
                  <w:vAlign w:val="center"/>
                  <w:hideMark/>
                </w:tcPr>
                <w:p w14:paraId="39344482" w14:textId="77777777" w:rsidR="00223FFD" w:rsidRPr="00990F68" w:rsidRDefault="00223FFD"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5</w:t>
                  </w:r>
                </w:p>
              </w:tc>
            </w:tr>
          </w:tbl>
          <w:p w14:paraId="7D9B6F00" w14:textId="518AF31E" w:rsidR="00223FFD" w:rsidRPr="00990F68" w:rsidRDefault="000962B3" w:rsidP="004D7961">
            <w:pPr>
              <w:jc w:val="center"/>
              <w:rPr>
                <w:rFonts w:ascii="Trebuchet MS" w:hAnsi="Trebuchet MS"/>
              </w:rPr>
            </w:pPr>
            <w:r>
              <w:rPr>
                <w:rFonts w:ascii="Trebuchet MS" w:hAnsi="Trebuchet MS" w:cs="Calibri"/>
                <w:noProof/>
                <w:sz w:val="20"/>
                <w:szCs w:val="20"/>
              </w:rPr>
              <w:drawing>
                <wp:inline distT="0" distB="0" distL="0" distR="0" wp14:anchorId="5567074A" wp14:editId="11CBC681">
                  <wp:extent cx="1968500" cy="16192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68500" cy="1619250"/>
                          </a:xfrm>
                          <a:prstGeom prst="rect">
                            <a:avLst/>
                          </a:prstGeom>
                          <a:noFill/>
                          <a:ln>
                            <a:noFill/>
                          </a:ln>
                        </pic:spPr>
                      </pic:pic>
                    </a:graphicData>
                  </a:graphic>
                </wp:inline>
              </w:drawing>
            </w:r>
          </w:p>
          <w:p w14:paraId="4EFE5680" w14:textId="77777777" w:rsidR="00223FFD" w:rsidRPr="00990F68" w:rsidRDefault="00223FFD" w:rsidP="004D7961">
            <w:pPr>
              <w:rPr>
                <w:rFonts w:ascii="Trebuchet MS" w:hAnsi="Trebuchet MS"/>
              </w:rPr>
            </w:pPr>
          </w:p>
        </w:tc>
      </w:tr>
      <w:tr w:rsidR="00223FFD" w:rsidRPr="00990F68" w14:paraId="1565AE6E" w14:textId="77777777" w:rsidTr="00BF3DCA">
        <w:trPr>
          <w:trHeight w:val="607"/>
        </w:trPr>
        <w:tc>
          <w:tcPr>
            <w:tcW w:w="9628" w:type="dxa"/>
            <w:shd w:val="clear" w:color="auto" w:fill="auto"/>
          </w:tcPr>
          <w:p w14:paraId="2ADA57C3" w14:textId="76B5674A" w:rsidR="00223FFD" w:rsidRPr="00990F68" w:rsidRDefault="00223FFD" w:rsidP="00F60970">
            <w:pPr>
              <w:jc w:val="both"/>
              <w:rPr>
                <w:rFonts w:ascii="Trebuchet MS" w:hAnsi="Trebuchet MS"/>
              </w:rPr>
            </w:pPr>
            <w:r w:rsidRPr="00990F68">
              <w:rPr>
                <w:rFonts w:ascii="Trebuchet MS" w:hAnsi="Trebuchet MS" w:cs="Calibri"/>
                <w:b/>
                <w:color w:val="000000"/>
                <w:sz w:val="20"/>
                <w:szCs w:val="20"/>
              </w:rPr>
              <w:t xml:space="preserve">110 kV įtampos oro linijų vienguba tempiama izoliatorių girlianda/ Single tension string of insulators for </w:t>
            </w:r>
            <w:r w:rsidR="00F60970">
              <w:rPr>
                <w:rFonts w:ascii="Trebuchet MS" w:hAnsi="Trebuchet MS" w:cs="Calibri"/>
                <w:b/>
                <w:color w:val="000000"/>
                <w:sz w:val="20"/>
                <w:szCs w:val="20"/>
              </w:rPr>
              <w:t xml:space="preserve">   </w:t>
            </w:r>
            <w:r w:rsidRPr="00990F68">
              <w:rPr>
                <w:rFonts w:ascii="Trebuchet MS" w:hAnsi="Trebuchet MS" w:cs="Calibri"/>
                <w:b/>
                <w:color w:val="000000"/>
                <w:sz w:val="20"/>
                <w:szCs w:val="20"/>
              </w:rPr>
              <w:t>110 kV voltage range overhead lines</w:t>
            </w:r>
          </w:p>
        </w:tc>
      </w:tr>
      <w:tr w:rsidR="00223FFD" w:rsidRPr="00990F68" w14:paraId="69FCC52C" w14:textId="77777777" w:rsidTr="00BF3DCA">
        <w:trPr>
          <w:trHeight w:val="56"/>
        </w:trPr>
        <w:tc>
          <w:tcPr>
            <w:tcW w:w="9628" w:type="dxa"/>
            <w:shd w:val="clear" w:color="auto" w:fill="auto"/>
          </w:tcPr>
          <w:p w14:paraId="78E17C96" w14:textId="77777777" w:rsidR="00BF3DCA" w:rsidRPr="00990F68" w:rsidRDefault="00BF3DCA" w:rsidP="004D7961">
            <w:pPr>
              <w:rPr>
                <w:rFonts w:ascii="Trebuchet MS" w:hAnsi="Trebuchet MS" w:cs="Calibri"/>
                <w:noProof/>
                <w:sz w:val="20"/>
                <w:szCs w:val="20"/>
              </w:rPr>
            </w:pPr>
          </w:p>
          <w:tbl>
            <w:tblPr>
              <w:tblpPr w:leftFromText="180" w:rightFromText="180" w:vertAnchor="text" w:horzAnchor="margin" w:tblpY="3036"/>
              <w:tblOverlap w:val="neve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8"/>
              <w:gridCol w:w="975"/>
              <w:gridCol w:w="2493"/>
              <w:gridCol w:w="973"/>
            </w:tblGrid>
            <w:tr w:rsidR="00AC76DF" w:rsidRPr="00990F68" w14:paraId="03A699E1" w14:textId="77777777" w:rsidTr="00594765">
              <w:trPr>
                <w:trHeight w:val="271"/>
              </w:trPr>
              <w:tc>
                <w:tcPr>
                  <w:tcW w:w="5664" w:type="dxa"/>
                  <w:shd w:val="clear" w:color="auto" w:fill="auto"/>
                  <w:noWrap/>
                  <w:vAlign w:val="center"/>
                  <w:hideMark/>
                </w:tcPr>
                <w:p w14:paraId="7D758365" w14:textId="77777777" w:rsidR="00AC76DF" w:rsidRPr="00990F68" w:rsidRDefault="00AC76DF" w:rsidP="00AC76DF">
                  <w:pPr>
                    <w:jc w:val="center"/>
                    <w:rPr>
                      <w:rFonts w:ascii="Trebuchet MS" w:hAnsi="Trebuchet MS" w:cs="Calibri"/>
                      <w:color w:val="000000"/>
                      <w:sz w:val="20"/>
                      <w:szCs w:val="20"/>
                    </w:rPr>
                  </w:pPr>
                  <w:r w:rsidRPr="00990F68">
                    <w:rPr>
                      <w:rFonts w:ascii="Trebuchet MS" w:hAnsi="Trebuchet MS" w:cs="Calibri"/>
                      <w:color w:val="000000"/>
                      <w:sz w:val="20"/>
                      <w:szCs w:val="20"/>
                    </w:rPr>
                    <w:t>Detalės pav./ Part name</w:t>
                  </w:r>
                </w:p>
              </w:tc>
              <w:tc>
                <w:tcPr>
                  <w:tcW w:w="994" w:type="dxa"/>
                  <w:shd w:val="clear" w:color="auto" w:fill="auto"/>
                  <w:noWrap/>
                  <w:vAlign w:val="center"/>
                  <w:hideMark/>
                </w:tcPr>
                <w:p w14:paraId="203EB21A" w14:textId="77777777" w:rsidR="00AC76DF" w:rsidRPr="00990F68" w:rsidRDefault="00AC76DF" w:rsidP="00AC76DF">
                  <w:pPr>
                    <w:jc w:val="center"/>
                    <w:rPr>
                      <w:rFonts w:ascii="Trebuchet MS" w:hAnsi="Trebuchet MS" w:cs="Calibri"/>
                      <w:color w:val="000000"/>
                      <w:sz w:val="20"/>
                      <w:szCs w:val="20"/>
                    </w:rPr>
                  </w:pPr>
                  <w:r w:rsidRPr="00990F68">
                    <w:rPr>
                      <w:rFonts w:ascii="Trebuchet MS" w:hAnsi="Trebuchet MS" w:cs="Calibri"/>
                      <w:color w:val="000000"/>
                      <w:sz w:val="20"/>
                      <w:szCs w:val="20"/>
                    </w:rPr>
                    <w:t>Nr./ No.</w:t>
                  </w:r>
                </w:p>
              </w:tc>
              <w:tc>
                <w:tcPr>
                  <w:tcW w:w="2551" w:type="dxa"/>
                  <w:shd w:val="clear" w:color="auto" w:fill="auto"/>
                  <w:noWrap/>
                  <w:vAlign w:val="center"/>
                  <w:hideMark/>
                </w:tcPr>
                <w:p w14:paraId="20436564" w14:textId="77777777" w:rsidR="00AC76DF" w:rsidRPr="00990F68" w:rsidRDefault="00AC76DF" w:rsidP="00AC76DF">
                  <w:pPr>
                    <w:jc w:val="center"/>
                    <w:rPr>
                      <w:rFonts w:ascii="Trebuchet MS" w:hAnsi="Trebuchet MS" w:cs="Calibri"/>
                      <w:color w:val="000000"/>
                      <w:sz w:val="20"/>
                      <w:szCs w:val="20"/>
                    </w:rPr>
                  </w:pPr>
                  <w:r w:rsidRPr="00990F68">
                    <w:rPr>
                      <w:rFonts w:ascii="Trebuchet MS" w:hAnsi="Trebuchet MS" w:cs="Calibri"/>
                      <w:color w:val="000000"/>
                      <w:sz w:val="20"/>
                      <w:szCs w:val="20"/>
                    </w:rPr>
                    <w:t>Detalės pav./ Part name</w:t>
                  </w:r>
                </w:p>
              </w:tc>
              <w:tc>
                <w:tcPr>
                  <w:tcW w:w="992" w:type="dxa"/>
                  <w:shd w:val="clear" w:color="auto" w:fill="auto"/>
                  <w:noWrap/>
                  <w:vAlign w:val="center"/>
                  <w:hideMark/>
                </w:tcPr>
                <w:p w14:paraId="54956DEA" w14:textId="77777777" w:rsidR="00AC76DF" w:rsidRPr="00990F68" w:rsidRDefault="00AC76DF" w:rsidP="00AC76DF">
                  <w:pPr>
                    <w:jc w:val="center"/>
                    <w:rPr>
                      <w:rFonts w:ascii="Trebuchet MS" w:hAnsi="Trebuchet MS" w:cs="Calibri"/>
                      <w:color w:val="000000"/>
                      <w:sz w:val="20"/>
                      <w:szCs w:val="20"/>
                    </w:rPr>
                  </w:pPr>
                  <w:r w:rsidRPr="00990F68">
                    <w:rPr>
                      <w:rFonts w:ascii="Trebuchet MS" w:hAnsi="Trebuchet MS" w:cs="Calibri"/>
                      <w:color w:val="000000"/>
                      <w:sz w:val="20"/>
                      <w:szCs w:val="20"/>
                    </w:rPr>
                    <w:t>Nr./ No.</w:t>
                  </w:r>
                </w:p>
              </w:tc>
            </w:tr>
            <w:tr w:rsidR="00AC76DF" w:rsidRPr="00990F68" w14:paraId="63463764" w14:textId="77777777" w:rsidTr="00594765">
              <w:trPr>
                <w:trHeight w:val="135"/>
              </w:trPr>
              <w:tc>
                <w:tcPr>
                  <w:tcW w:w="5664" w:type="dxa"/>
                  <w:shd w:val="clear" w:color="auto" w:fill="auto"/>
                  <w:noWrap/>
                  <w:vAlign w:val="center"/>
                  <w:hideMark/>
                </w:tcPr>
                <w:p w14:paraId="24924EA5" w14:textId="77777777" w:rsidR="00594765" w:rsidRDefault="00AC76DF" w:rsidP="00AC76DF">
                  <w:pPr>
                    <w:jc w:val="center"/>
                    <w:rPr>
                      <w:rFonts w:ascii="Trebuchet MS" w:hAnsi="Trebuchet MS" w:cs="Calibri"/>
                      <w:color w:val="000000"/>
                      <w:sz w:val="20"/>
                      <w:szCs w:val="20"/>
                    </w:rPr>
                  </w:pPr>
                  <w:r w:rsidRPr="00990F68">
                    <w:rPr>
                      <w:rFonts w:ascii="Trebuchet MS" w:hAnsi="Trebuchet MS" w:cs="Calibri"/>
                      <w:color w:val="000000"/>
                      <w:sz w:val="20"/>
                      <w:szCs w:val="20"/>
                    </w:rPr>
                    <w:t>Pakabos tvirtinimo prie atramos  detalė/</w:t>
                  </w:r>
                </w:p>
                <w:p w14:paraId="296A077C" w14:textId="5557CE4D" w:rsidR="00AC76DF" w:rsidRPr="00990F68" w:rsidRDefault="00AC76DF" w:rsidP="00AC76DF">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 Insulator string attachment</w:t>
                  </w:r>
                </w:p>
              </w:tc>
              <w:tc>
                <w:tcPr>
                  <w:tcW w:w="994" w:type="dxa"/>
                  <w:shd w:val="clear" w:color="auto" w:fill="auto"/>
                  <w:noWrap/>
                  <w:vAlign w:val="center"/>
                  <w:hideMark/>
                </w:tcPr>
                <w:p w14:paraId="63ADE31B" w14:textId="77777777" w:rsidR="00AC76DF" w:rsidRPr="00990F68" w:rsidRDefault="00AC76DF" w:rsidP="00AC76DF">
                  <w:pPr>
                    <w:jc w:val="center"/>
                    <w:rPr>
                      <w:rFonts w:ascii="Trebuchet MS" w:hAnsi="Trebuchet MS" w:cs="Calibri"/>
                      <w:color w:val="000000"/>
                      <w:sz w:val="20"/>
                      <w:szCs w:val="20"/>
                    </w:rPr>
                  </w:pPr>
                  <w:r w:rsidRPr="00990F68">
                    <w:rPr>
                      <w:rFonts w:ascii="Trebuchet MS" w:hAnsi="Trebuchet MS" w:cs="Calibri"/>
                      <w:color w:val="000000"/>
                      <w:sz w:val="20"/>
                      <w:szCs w:val="20"/>
                    </w:rPr>
                    <w:t>1, 2</w:t>
                  </w:r>
                </w:p>
              </w:tc>
              <w:tc>
                <w:tcPr>
                  <w:tcW w:w="2551" w:type="dxa"/>
                  <w:shd w:val="clear" w:color="auto" w:fill="auto"/>
                  <w:noWrap/>
                  <w:vAlign w:val="center"/>
                  <w:hideMark/>
                </w:tcPr>
                <w:p w14:paraId="20EE7274" w14:textId="77777777" w:rsidR="00AC76DF" w:rsidRPr="00990F68" w:rsidRDefault="00AC76DF" w:rsidP="00AC76DF">
                  <w:pPr>
                    <w:jc w:val="center"/>
                    <w:rPr>
                      <w:rFonts w:ascii="Trebuchet MS" w:hAnsi="Trebuchet MS" w:cs="Calibri"/>
                      <w:color w:val="000000"/>
                      <w:sz w:val="20"/>
                      <w:szCs w:val="20"/>
                    </w:rPr>
                  </w:pPr>
                  <w:r w:rsidRPr="00990F68">
                    <w:rPr>
                      <w:rFonts w:ascii="Trebuchet MS" w:hAnsi="Trebuchet MS" w:cs="Calibri"/>
                      <w:color w:val="000000"/>
                      <w:sz w:val="20"/>
                      <w:szCs w:val="20"/>
                    </w:rPr>
                    <w:t>Izoliatorius/ Insulator</w:t>
                  </w:r>
                </w:p>
              </w:tc>
              <w:tc>
                <w:tcPr>
                  <w:tcW w:w="992" w:type="dxa"/>
                  <w:shd w:val="clear" w:color="auto" w:fill="auto"/>
                  <w:noWrap/>
                  <w:vAlign w:val="center"/>
                  <w:hideMark/>
                </w:tcPr>
                <w:p w14:paraId="76A99857" w14:textId="77777777" w:rsidR="00AC76DF" w:rsidRPr="00990F68" w:rsidRDefault="00AC76DF" w:rsidP="00AC76DF">
                  <w:pPr>
                    <w:jc w:val="center"/>
                    <w:rPr>
                      <w:rFonts w:ascii="Trebuchet MS" w:hAnsi="Trebuchet MS" w:cs="Calibri"/>
                      <w:color w:val="000000"/>
                      <w:sz w:val="20"/>
                      <w:szCs w:val="20"/>
                    </w:rPr>
                  </w:pPr>
                  <w:r w:rsidRPr="00990F68">
                    <w:rPr>
                      <w:rFonts w:ascii="Trebuchet MS" w:hAnsi="Trebuchet MS" w:cs="Calibri"/>
                      <w:color w:val="000000"/>
                      <w:sz w:val="20"/>
                      <w:szCs w:val="20"/>
                    </w:rPr>
                    <w:t>7</w:t>
                  </w:r>
                </w:p>
              </w:tc>
            </w:tr>
            <w:tr w:rsidR="00AC76DF" w:rsidRPr="00990F68" w14:paraId="57E97184" w14:textId="77777777" w:rsidTr="00594765">
              <w:trPr>
                <w:trHeight w:val="123"/>
              </w:trPr>
              <w:tc>
                <w:tcPr>
                  <w:tcW w:w="5664" w:type="dxa"/>
                  <w:shd w:val="clear" w:color="auto" w:fill="auto"/>
                  <w:noWrap/>
                  <w:vAlign w:val="center"/>
                  <w:hideMark/>
                </w:tcPr>
                <w:p w14:paraId="17C7E5DA" w14:textId="77777777" w:rsidR="00AC76DF" w:rsidRPr="00990F68" w:rsidRDefault="00AC76DF" w:rsidP="00AC76DF">
                  <w:pPr>
                    <w:jc w:val="center"/>
                    <w:rPr>
                      <w:rFonts w:ascii="Trebuchet MS" w:hAnsi="Trebuchet MS" w:cs="Calibri"/>
                      <w:color w:val="000000"/>
                      <w:sz w:val="20"/>
                      <w:szCs w:val="20"/>
                    </w:rPr>
                  </w:pPr>
                  <w:r w:rsidRPr="00990F68">
                    <w:rPr>
                      <w:rFonts w:ascii="Trebuchet MS" w:hAnsi="Trebuchet MS" w:cs="Calibri"/>
                      <w:color w:val="000000"/>
                      <w:sz w:val="20"/>
                      <w:szCs w:val="20"/>
                    </w:rPr>
                    <w:t>Tarpinė reguliuojama grandis/ Intermediate adjusting link</w:t>
                  </w:r>
                </w:p>
              </w:tc>
              <w:tc>
                <w:tcPr>
                  <w:tcW w:w="994" w:type="dxa"/>
                  <w:shd w:val="clear" w:color="auto" w:fill="auto"/>
                  <w:noWrap/>
                  <w:vAlign w:val="center"/>
                  <w:hideMark/>
                </w:tcPr>
                <w:p w14:paraId="6AC98C99" w14:textId="77777777" w:rsidR="00AC76DF" w:rsidRPr="00990F68" w:rsidRDefault="00AC76DF" w:rsidP="00AC76DF">
                  <w:pPr>
                    <w:jc w:val="center"/>
                    <w:rPr>
                      <w:rFonts w:ascii="Trebuchet MS" w:hAnsi="Trebuchet MS" w:cs="Calibri"/>
                      <w:color w:val="000000"/>
                      <w:sz w:val="20"/>
                      <w:szCs w:val="20"/>
                    </w:rPr>
                  </w:pPr>
                  <w:r w:rsidRPr="00990F68">
                    <w:rPr>
                      <w:rFonts w:ascii="Trebuchet MS" w:hAnsi="Trebuchet MS" w:cs="Calibri"/>
                      <w:color w:val="000000"/>
                      <w:sz w:val="20"/>
                      <w:szCs w:val="20"/>
                    </w:rPr>
                    <w:t>3</w:t>
                  </w:r>
                </w:p>
              </w:tc>
              <w:tc>
                <w:tcPr>
                  <w:tcW w:w="2551" w:type="dxa"/>
                  <w:shd w:val="clear" w:color="auto" w:fill="auto"/>
                  <w:noWrap/>
                  <w:vAlign w:val="center"/>
                  <w:hideMark/>
                </w:tcPr>
                <w:p w14:paraId="5123B075" w14:textId="77777777" w:rsidR="00AC76DF" w:rsidRPr="00990F68" w:rsidRDefault="00AC76DF" w:rsidP="00AC76DF">
                  <w:pPr>
                    <w:jc w:val="center"/>
                    <w:rPr>
                      <w:rFonts w:ascii="Trebuchet MS" w:hAnsi="Trebuchet MS" w:cs="Calibri"/>
                      <w:color w:val="000000"/>
                      <w:sz w:val="20"/>
                      <w:szCs w:val="20"/>
                    </w:rPr>
                  </w:pPr>
                  <w:r w:rsidRPr="00990F68">
                    <w:rPr>
                      <w:rFonts w:ascii="Trebuchet MS" w:hAnsi="Trebuchet MS" w:cs="Calibri"/>
                      <w:color w:val="000000"/>
                      <w:sz w:val="20"/>
                      <w:szCs w:val="20"/>
                    </w:rPr>
                    <w:t>Auselė/</w:t>
                  </w:r>
                  <w:r w:rsidR="005E7981" w:rsidRPr="00990F68">
                    <w:rPr>
                      <w:rFonts w:ascii="Trebuchet MS" w:hAnsi="Trebuchet MS" w:cs="Calibri"/>
                      <w:color w:val="000000"/>
                      <w:sz w:val="20"/>
                      <w:szCs w:val="20"/>
                    </w:rPr>
                    <w:t xml:space="preserve"> </w:t>
                  </w:r>
                  <w:r w:rsidRPr="00990F68">
                    <w:rPr>
                      <w:rFonts w:ascii="Trebuchet MS" w:hAnsi="Trebuchet MS" w:cs="Calibri"/>
                      <w:color w:val="000000"/>
                      <w:sz w:val="20"/>
                      <w:szCs w:val="20"/>
                    </w:rPr>
                    <w:t>Thimble</w:t>
                  </w:r>
                </w:p>
              </w:tc>
              <w:tc>
                <w:tcPr>
                  <w:tcW w:w="992" w:type="dxa"/>
                  <w:shd w:val="clear" w:color="auto" w:fill="auto"/>
                  <w:noWrap/>
                  <w:vAlign w:val="center"/>
                  <w:hideMark/>
                </w:tcPr>
                <w:p w14:paraId="6135617A" w14:textId="77777777" w:rsidR="00AC76DF" w:rsidRPr="00990F68" w:rsidRDefault="00AC76DF" w:rsidP="00AC76DF">
                  <w:pPr>
                    <w:jc w:val="center"/>
                    <w:rPr>
                      <w:rFonts w:ascii="Trebuchet MS" w:hAnsi="Trebuchet MS" w:cs="Calibri"/>
                      <w:color w:val="000000"/>
                      <w:sz w:val="20"/>
                      <w:szCs w:val="20"/>
                    </w:rPr>
                  </w:pPr>
                  <w:r w:rsidRPr="00990F68">
                    <w:rPr>
                      <w:rFonts w:ascii="Trebuchet MS" w:hAnsi="Trebuchet MS" w:cs="Calibri"/>
                      <w:color w:val="000000"/>
                      <w:sz w:val="20"/>
                      <w:szCs w:val="20"/>
                    </w:rPr>
                    <w:t>8</w:t>
                  </w:r>
                </w:p>
              </w:tc>
            </w:tr>
            <w:tr w:rsidR="00AC76DF" w:rsidRPr="00990F68" w14:paraId="030A11EA" w14:textId="77777777" w:rsidTr="00594765">
              <w:trPr>
                <w:trHeight w:val="135"/>
              </w:trPr>
              <w:tc>
                <w:tcPr>
                  <w:tcW w:w="5664" w:type="dxa"/>
                  <w:shd w:val="clear" w:color="auto" w:fill="auto"/>
                  <w:noWrap/>
                  <w:vAlign w:val="center"/>
                  <w:hideMark/>
                </w:tcPr>
                <w:p w14:paraId="31B4B9E2" w14:textId="77777777" w:rsidR="00AC76DF" w:rsidRPr="00990F68" w:rsidRDefault="00AC76DF" w:rsidP="00AC76DF">
                  <w:pPr>
                    <w:jc w:val="center"/>
                    <w:rPr>
                      <w:rFonts w:ascii="Trebuchet MS" w:hAnsi="Trebuchet MS" w:cs="Calibri"/>
                      <w:color w:val="000000"/>
                      <w:sz w:val="20"/>
                      <w:szCs w:val="20"/>
                    </w:rPr>
                  </w:pPr>
                  <w:r w:rsidRPr="00990F68">
                    <w:rPr>
                      <w:rFonts w:ascii="Trebuchet MS" w:hAnsi="Trebuchet MS" w:cs="Calibri"/>
                      <w:color w:val="000000"/>
                      <w:sz w:val="20"/>
                      <w:szCs w:val="20"/>
                    </w:rPr>
                    <w:t>Tarpinė grandis/ Intermediate link</w:t>
                  </w:r>
                </w:p>
              </w:tc>
              <w:tc>
                <w:tcPr>
                  <w:tcW w:w="994" w:type="dxa"/>
                  <w:shd w:val="clear" w:color="auto" w:fill="auto"/>
                  <w:noWrap/>
                  <w:vAlign w:val="center"/>
                  <w:hideMark/>
                </w:tcPr>
                <w:p w14:paraId="7D4BE046" w14:textId="77777777" w:rsidR="00AC76DF" w:rsidRPr="00990F68" w:rsidRDefault="00AC76DF" w:rsidP="00AC76DF">
                  <w:pPr>
                    <w:jc w:val="center"/>
                    <w:rPr>
                      <w:rFonts w:ascii="Trebuchet MS" w:hAnsi="Trebuchet MS" w:cs="Calibri"/>
                      <w:color w:val="000000"/>
                      <w:sz w:val="20"/>
                      <w:szCs w:val="20"/>
                    </w:rPr>
                  </w:pPr>
                  <w:r w:rsidRPr="00990F68">
                    <w:rPr>
                      <w:rFonts w:ascii="Trebuchet MS" w:hAnsi="Trebuchet MS" w:cs="Calibri"/>
                      <w:color w:val="000000"/>
                      <w:sz w:val="20"/>
                      <w:szCs w:val="20"/>
                    </w:rPr>
                    <w:t>4</w:t>
                  </w:r>
                </w:p>
              </w:tc>
              <w:tc>
                <w:tcPr>
                  <w:tcW w:w="2551" w:type="dxa"/>
                  <w:shd w:val="clear" w:color="auto" w:fill="auto"/>
                  <w:noWrap/>
                  <w:vAlign w:val="center"/>
                  <w:hideMark/>
                </w:tcPr>
                <w:p w14:paraId="62E7E114" w14:textId="77777777" w:rsidR="00AC76DF" w:rsidRPr="00990F68" w:rsidRDefault="00AC76DF" w:rsidP="00AC76DF">
                  <w:pPr>
                    <w:jc w:val="center"/>
                    <w:rPr>
                      <w:rFonts w:ascii="Trebuchet MS" w:hAnsi="Trebuchet MS" w:cs="Calibri"/>
                      <w:color w:val="000000"/>
                      <w:sz w:val="20"/>
                      <w:szCs w:val="20"/>
                    </w:rPr>
                  </w:pPr>
                  <w:r w:rsidRPr="00990F68">
                    <w:rPr>
                      <w:rFonts w:ascii="Trebuchet MS" w:hAnsi="Trebuchet MS" w:cs="Calibri"/>
                      <w:color w:val="000000"/>
                      <w:sz w:val="20"/>
                      <w:szCs w:val="20"/>
                    </w:rPr>
                    <w:t>Tarpinė grandis/ Intermediate link</w:t>
                  </w:r>
                </w:p>
              </w:tc>
              <w:tc>
                <w:tcPr>
                  <w:tcW w:w="992" w:type="dxa"/>
                  <w:shd w:val="clear" w:color="auto" w:fill="auto"/>
                  <w:noWrap/>
                  <w:vAlign w:val="center"/>
                  <w:hideMark/>
                </w:tcPr>
                <w:p w14:paraId="74B29BA5" w14:textId="77777777" w:rsidR="00AC76DF" w:rsidRPr="00990F68" w:rsidRDefault="00AC76DF" w:rsidP="00AC76DF">
                  <w:pPr>
                    <w:jc w:val="center"/>
                    <w:rPr>
                      <w:rFonts w:ascii="Trebuchet MS" w:hAnsi="Trebuchet MS" w:cs="Calibri"/>
                      <w:color w:val="000000"/>
                      <w:sz w:val="20"/>
                      <w:szCs w:val="20"/>
                    </w:rPr>
                  </w:pPr>
                  <w:r w:rsidRPr="00990F68">
                    <w:rPr>
                      <w:rFonts w:ascii="Trebuchet MS" w:hAnsi="Trebuchet MS" w:cs="Calibri"/>
                      <w:color w:val="000000"/>
                      <w:sz w:val="20"/>
                      <w:szCs w:val="20"/>
                    </w:rPr>
                    <w:t>9</w:t>
                  </w:r>
                </w:p>
              </w:tc>
            </w:tr>
            <w:tr w:rsidR="00AC76DF" w:rsidRPr="00990F68" w14:paraId="7321A6CC" w14:textId="77777777" w:rsidTr="00594765">
              <w:trPr>
                <w:trHeight w:val="135"/>
              </w:trPr>
              <w:tc>
                <w:tcPr>
                  <w:tcW w:w="5664" w:type="dxa"/>
                  <w:shd w:val="clear" w:color="auto" w:fill="auto"/>
                  <w:noWrap/>
                  <w:vAlign w:val="center"/>
                  <w:hideMark/>
                </w:tcPr>
                <w:p w14:paraId="345DF2FC" w14:textId="77777777" w:rsidR="00AC76DF" w:rsidRPr="00990F68" w:rsidRDefault="00AC76DF" w:rsidP="00AC76DF">
                  <w:pPr>
                    <w:jc w:val="center"/>
                    <w:rPr>
                      <w:rFonts w:ascii="Trebuchet MS" w:hAnsi="Trebuchet MS" w:cs="Calibri"/>
                      <w:color w:val="000000"/>
                      <w:sz w:val="20"/>
                      <w:szCs w:val="20"/>
                    </w:rPr>
                  </w:pPr>
                  <w:r w:rsidRPr="00990F68">
                    <w:rPr>
                      <w:rFonts w:ascii="Trebuchet MS" w:hAnsi="Trebuchet MS" w:cs="Calibri"/>
                      <w:color w:val="000000"/>
                      <w:sz w:val="20"/>
                      <w:szCs w:val="20"/>
                    </w:rPr>
                    <w:t>Tarpinė montažinė grandis/ Intermediate fitting link</w:t>
                  </w:r>
                </w:p>
              </w:tc>
              <w:tc>
                <w:tcPr>
                  <w:tcW w:w="994" w:type="dxa"/>
                  <w:shd w:val="clear" w:color="auto" w:fill="auto"/>
                  <w:noWrap/>
                  <w:vAlign w:val="center"/>
                  <w:hideMark/>
                </w:tcPr>
                <w:p w14:paraId="133F7123" w14:textId="77777777" w:rsidR="00AC76DF" w:rsidRPr="00990F68" w:rsidRDefault="00AC76DF" w:rsidP="00AC76DF">
                  <w:pPr>
                    <w:jc w:val="center"/>
                    <w:rPr>
                      <w:rFonts w:ascii="Trebuchet MS" w:hAnsi="Trebuchet MS" w:cs="Calibri"/>
                      <w:color w:val="000000"/>
                      <w:sz w:val="20"/>
                      <w:szCs w:val="20"/>
                    </w:rPr>
                  </w:pPr>
                  <w:r w:rsidRPr="00990F68">
                    <w:rPr>
                      <w:rFonts w:ascii="Trebuchet MS" w:hAnsi="Trebuchet MS" w:cs="Calibri"/>
                      <w:color w:val="000000"/>
                      <w:sz w:val="20"/>
                      <w:szCs w:val="20"/>
                    </w:rPr>
                    <w:t>5</w:t>
                  </w:r>
                </w:p>
              </w:tc>
              <w:tc>
                <w:tcPr>
                  <w:tcW w:w="2551" w:type="dxa"/>
                  <w:vMerge w:val="restart"/>
                  <w:shd w:val="clear" w:color="auto" w:fill="auto"/>
                  <w:noWrap/>
                  <w:vAlign w:val="center"/>
                  <w:hideMark/>
                </w:tcPr>
                <w:p w14:paraId="03E4100E" w14:textId="77777777" w:rsidR="00AC76DF" w:rsidRPr="00990F68" w:rsidRDefault="00AC76DF" w:rsidP="00AC76DF">
                  <w:pPr>
                    <w:jc w:val="center"/>
                    <w:rPr>
                      <w:rFonts w:ascii="Trebuchet MS" w:hAnsi="Trebuchet MS" w:cs="Calibri"/>
                      <w:color w:val="000000"/>
                      <w:sz w:val="20"/>
                      <w:szCs w:val="20"/>
                    </w:rPr>
                  </w:pPr>
                  <w:r w:rsidRPr="00990F68">
                    <w:rPr>
                      <w:rFonts w:ascii="Trebuchet MS" w:hAnsi="Trebuchet MS" w:cs="Calibri"/>
                      <w:color w:val="000000"/>
                      <w:sz w:val="20"/>
                      <w:szCs w:val="20"/>
                    </w:rPr>
                    <w:t>Tempiamasis gnybtas/ Tension clamp</w:t>
                  </w:r>
                </w:p>
                <w:p w14:paraId="5F488F5F" w14:textId="77777777" w:rsidR="00AC76DF" w:rsidRPr="00990F68" w:rsidRDefault="00AC76DF" w:rsidP="00AC76DF">
                  <w:pPr>
                    <w:jc w:val="center"/>
                    <w:rPr>
                      <w:rFonts w:ascii="Trebuchet MS" w:hAnsi="Trebuchet MS" w:cs="Calibri"/>
                      <w:color w:val="000000"/>
                      <w:sz w:val="20"/>
                      <w:szCs w:val="20"/>
                    </w:rPr>
                  </w:pPr>
                </w:p>
              </w:tc>
              <w:tc>
                <w:tcPr>
                  <w:tcW w:w="992" w:type="dxa"/>
                  <w:vMerge w:val="restart"/>
                  <w:shd w:val="clear" w:color="auto" w:fill="auto"/>
                  <w:noWrap/>
                  <w:vAlign w:val="center"/>
                  <w:hideMark/>
                </w:tcPr>
                <w:p w14:paraId="7DB128BE" w14:textId="77777777" w:rsidR="00AC76DF" w:rsidRPr="00990F68" w:rsidRDefault="00AC76DF" w:rsidP="00AC76DF">
                  <w:pPr>
                    <w:jc w:val="center"/>
                    <w:rPr>
                      <w:rFonts w:ascii="Trebuchet MS" w:hAnsi="Trebuchet MS" w:cs="Calibri"/>
                      <w:color w:val="000000"/>
                      <w:sz w:val="20"/>
                      <w:szCs w:val="20"/>
                    </w:rPr>
                  </w:pPr>
                  <w:r w:rsidRPr="00990F68">
                    <w:rPr>
                      <w:rFonts w:ascii="Trebuchet MS" w:hAnsi="Trebuchet MS" w:cs="Calibri"/>
                      <w:color w:val="000000"/>
                      <w:sz w:val="20"/>
                      <w:szCs w:val="20"/>
                    </w:rPr>
                    <w:t>10</w:t>
                  </w:r>
                </w:p>
                <w:p w14:paraId="1074FD2F" w14:textId="77777777" w:rsidR="00AC76DF" w:rsidRPr="00990F68" w:rsidRDefault="00AC76DF" w:rsidP="00AC76DF">
                  <w:pPr>
                    <w:rPr>
                      <w:rFonts w:ascii="Trebuchet MS" w:hAnsi="Trebuchet MS" w:cs="Calibri"/>
                      <w:color w:val="000000"/>
                      <w:sz w:val="20"/>
                      <w:szCs w:val="20"/>
                    </w:rPr>
                  </w:pPr>
                </w:p>
              </w:tc>
            </w:tr>
            <w:tr w:rsidR="00AC76DF" w:rsidRPr="00990F68" w14:paraId="73AD6B83" w14:textId="77777777" w:rsidTr="00594765">
              <w:trPr>
                <w:trHeight w:val="135"/>
              </w:trPr>
              <w:tc>
                <w:tcPr>
                  <w:tcW w:w="5664" w:type="dxa"/>
                  <w:shd w:val="clear" w:color="auto" w:fill="auto"/>
                  <w:noWrap/>
                  <w:vAlign w:val="bottom"/>
                  <w:hideMark/>
                </w:tcPr>
                <w:p w14:paraId="6D08DF2F" w14:textId="77777777" w:rsidR="00AC76DF" w:rsidRPr="00990F68" w:rsidRDefault="00AC76DF" w:rsidP="00AC76DF">
                  <w:pPr>
                    <w:jc w:val="center"/>
                    <w:rPr>
                      <w:rFonts w:ascii="Trebuchet MS" w:hAnsi="Trebuchet MS" w:cs="Calibri"/>
                      <w:color w:val="000000"/>
                      <w:sz w:val="20"/>
                      <w:szCs w:val="20"/>
                    </w:rPr>
                  </w:pPr>
                  <w:r w:rsidRPr="00990F68">
                    <w:rPr>
                      <w:rFonts w:ascii="Trebuchet MS" w:hAnsi="Trebuchet MS" w:cs="Calibri"/>
                      <w:color w:val="000000"/>
                      <w:sz w:val="20"/>
                      <w:szCs w:val="20"/>
                    </w:rPr>
                    <w:t>Auskaras/ Clevis</w:t>
                  </w:r>
                </w:p>
              </w:tc>
              <w:tc>
                <w:tcPr>
                  <w:tcW w:w="994" w:type="dxa"/>
                  <w:shd w:val="clear" w:color="auto" w:fill="auto"/>
                  <w:noWrap/>
                  <w:vAlign w:val="center"/>
                  <w:hideMark/>
                </w:tcPr>
                <w:p w14:paraId="086710AE" w14:textId="77777777" w:rsidR="00AC76DF" w:rsidRPr="008B1526" w:rsidRDefault="00AC76DF" w:rsidP="00AC76DF">
                  <w:pPr>
                    <w:jc w:val="center"/>
                    <w:rPr>
                      <w:rFonts w:ascii="Trebuchet MS" w:hAnsi="Trebuchet MS" w:cs="Calibri"/>
                      <w:color w:val="000000"/>
                      <w:sz w:val="20"/>
                      <w:szCs w:val="20"/>
                    </w:rPr>
                  </w:pPr>
                  <w:r w:rsidRPr="008B1526">
                    <w:rPr>
                      <w:rFonts w:ascii="Trebuchet MS" w:hAnsi="Trebuchet MS" w:cs="Calibri"/>
                      <w:color w:val="000000"/>
                      <w:sz w:val="20"/>
                      <w:szCs w:val="20"/>
                    </w:rPr>
                    <w:t>6</w:t>
                  </w:r>
                </w:p>
              </w:tc>
              <w:tc>
                <w:tcPr>
                  <w:tcW w:w="2551" w:type="dxa"/>
                  <w:vMerge/>
                  <w:shd w:val="clear" w:color="auto" w:fill="auto"/>
                  <w:noWrap/>
                  <w:vAlign w:val="bottom"/>
                  <w:hideMark/>
                </w:tcPr>
                <w:p w14:paraId="74F78766" w14:textId="77777777" w:rsidR="00AC76DF" w:rsidRPr="00990F68" w:rsidRDefault="00AC76DF" w:rsidP="00AC76DF">
                  <w:pPr>
                    <w:jc w:val="center"/>
                    <w:rPr>
                      <w:rFonts w:ascii="Trebuchet MS" w:hAnsi="Trebuchet MS" w:cs="Calibri"/>
                      <w:color w:val="000000"/>
                      <w:sz w:val="22"/>
                      <w:szCs w:val="22"/>
                    </w:rPr>
                  </w:pPr>
                </w:p>
              </w:tc>
              <w:tc>
                <w:tcPr>
                  <w:tcW w:w="992" w:type="dxa"/>
                  <w:vMerge/>
                  <w:shd w:val="clear" w:color="auto" w:fill="auto"/>
                  <w:noWrap/>
                  <w:vAlign w:val="bottom"/>
                  <w:hideMark/>
                </w:tcPr>
                <w:p w14:paraId="571249FE" w14:textId="77777777" w:rsidR="00AC76DF" w:rsidRPr="00990F68" w:rsidRDefault="00AC76DF" w:rsidP="00AC76DF">
                  <w:pPr>
                    <w:rPr>
                      <w:rFonts w:ascii="Trebuchet MS" w:hAnsi="Trebuchet MS"/>
                      <w:sz w:val="20"/>
                      <w:szCs w:val="20"/>
                    </w:rPr>
                  </w:pPr>
                </w:p>
              </w:tc>
            </w:tr>
          </w:tbl>
          <w:p w14:paraId="5F02836A" w14:textId="6874B6C1" w:rsidR="00BF3DCA" w:rsidRPr="00990F68" w:rsidRDefault="000962B3" w:rsidP="004D7961">
            <w:pPr>
              <w:jc w:val="center"/>
              <w:rPr>
                <w:rFonts w:ascii="Trebuchet MS" w:hAnsi="Trebuchet MS" w:cs="Calibri"/>
                <w:noProof/>
                <w:sz w:val="20"/>
                <w:szCs w:val="20"/>
              </w:rPr>
            </w:pPr>
            <w:r>
              <w:rPr>
                <w:rFonts w:ascii="Trebuchet MS" w:hAnsi="Trebuchet MS" w:cs="Calibri"/>
                <w:noProof/>
                <w:sz w:val="20"/>
                <w:szCs w:val="20"/>
              </w:rPr>
              <w:drawing>
                <wp:inline distT="0" distB="0" distL="0" distR="0" wp14:anchorId="6C8F87A2" wp14:editId="4140A7DE">
                  <wp:extent cx="3752850" cy="17970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52850" cy="1797050"/>
                          </a:xfrm>
                          <a:prstGeom prst="rect">
                            <a:avLst/>
                          </a:prstGeom>
                          <a:noFill/>
                          <a:ln>
                            <a:noFill/>
                          </a:ln>
                        </pic:spPr>
                      </pic:pic>
                    </a:graphicData>
                  </a:graphic>
                </wp:inline>
              </w:drawing>
            </w:r>
          </w:p>
          <w:p w14:paraId="7E78590A" w14:textId="77777777" w:rsidR="00BF3DCA" w:rsidRPr="00990F68" w:rsidRDefault="00BF3DCA" w:rsidP="004D7961">
            <w:pPr>
              <w:rPr>
                <w:rFonts w:ascii="Trebuchet MS" w:hAnsi="Trebuchet MS"/>
              </w:rPr>
            </w:pPr>
          </w:p>
        </w:tc>
      </w:tr>
      <w:tr w:rsidR="00223FFD" w:rsidRPr="00990F68" w14:paraId="28ACF37E" w14:textId="77777777" w:rsidTr="00BF3DCA">
        <w:trPr>
          <w:trHeight w:val="548"/>
        </w:trPr>
        <w:tc>
          <w:tcPr>
            <w:tcW w:w="9628" w:type="dxa"/>
            <w:shd w:val="clear" w:color="auto" w:fill="auto"/>
          </w:tcPr>
          <w:p w14:paraId="21252298" w14:textId="00EE7A37" w:rsidR="00223FFD" w:rsidRPr="00990F68" w:rsidRDefault="00223FFD" w:rsidP="00F60970">
            <w:pPr>
              <w:jc w:val="both"/>
              <w:rPr>
                <w:rFonts w:ascii="Trebuchet MS" w:hAnsi="Trebuchet MS"/>
              </w:rPr>
            </w:pPr>
            <w:r w:rsidRPr="00990F68">
              <w:rPr>
                <w:rFonts w:ascii="Trebuchet MS" w:hAnsi="Trebuchet MS" w:cs="Calibri"/>
                <w:b/>
                <w:color w:val="000000"/>
                <w:sz w:val="20"/>
                <w:szCs w:val="20"/>
              </w:rPr>
              <w:lastRenderedPageBreak/>
              <w:t xml:space="preserve">110 kV įtampos oro linijų dviguba tempiama izoliatorių girlianda/ Double tension string of insulators for </w:t>
            </w:r>
            <w:r w:rsidR="00F60970">
              <w:rPr>
                <w:rFonts w:ascii="Trebuchet MS" w:hAnsi="Trebuchet MS" w:cs="Calibri"/>
                <w:b/>
                <w:color w:val="000000"/>
                <w:sz w:val="20"/>
                <w:szCs w:val="20"/>
              </w:rPr>
              <w:t xml:space="preserve">   </w:t>
            </w:r>
            <w:r w:rsidRPr="00990F68">
              <w:rPr>
                <w:rFonts w:ascii="Trebuchet MS" w:hAnsi="Trebuchet MS" w:cs="Calibri"/>
                <w:b/>
                <w:color w:val="000000"/>
                <w:sz w:val="20"/>
                <w:szCs w:val="20"/>
              </w:rPr>
              <w:t>110 kV voltage range overhead lines</w:t>
            </w:r>
          </w:p>
        </w:tc>
      </w:tr>
      <w:tr w:rsidR="00223FFD" w:rsidRPr="00990F68" w14:paraId="22AE7D49" w14:textId="77777777" w:rsidTr="006924B6">
        <w:tc>
          <w:tcPr>
            <w:tcW w:w="9628" w:type="dxa"/>
            <w:shd w:val="clear" w:color="auto" w:fill="auto"/>
          </w:tcPr>
          <w:p w14:paraId="0E05ED30" w14:textId="77777777" w:rsidR="005131DC" w:rsidRPr="00990F68" w:rsidRDefault="005131DC" w:rsidP="004D7961">
            <w:pPr>
              <w:jc w:val="center"/>
              <w:rPr>
                <w:rFonts w:ascii="Trebuchet MS" w:hAnsi="Trebuchet MS" w:cs="Calibri"/>
                <w:noProof/>
                <w:sz w:val="20"/>
                <w:szCs w:val="20"/>
              </w:rPr>
            </w:pPr>
          </w:p>
          <w:p w14:paraId="1468F7B2" w14:textId="3F53C06C" w:rsidR="00223FFD" w:rsidRPr="00990F68" w:rsidRDefault="000962B3" w:rsidP="004D7961">
            <w:pPr>
              <w:jc w:val="center"/>
              <w:rPr>
                <w:rFonts w:ascii="Trebuchet MS" w:hAnsi="Trebuchet MS"/>
              </w:rPr>
            </w:pPr>
            <w:r>
              <w:rPr>
                <w:rFonts w:ascii="Trebuchet MS" w:hAnsi="Trebuchet MS" w:cs="Calibri"/>
                <w:noProof/>
                <w:sz w:val="20"/>
                <w:szCs w:val="20"/>
              </w:rPr>
              <w:drawing>
                <wp:inline distT="0" distB="0" distL="0" distR="0" wp14:anchorId="633925E9" wp14:editId="094BE318">
                  <wp:extent cx="3924300" cy="26098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24300" cy="2609850"/>
                          </a:xfrm>
                          <a:prstGeom prst="rect">
                            <a:avLst/>
                          </a:prstGeom>
                          <a:noFill/>
                          <a:ln>
                            <a:noFill/>
                          </a:ln>
                        </pic:spPr>
                      </pic:pic>
                    </a:graphicData>
                  </a:graphic>
                </wp:inline>
              </w:drawing>
            </w:r>
          </w:p>
          <w:p w14:paraId="19F3366B" w14:textId="77777777" w:rsidR="005131DC" w:rsidRPr="00990F68" w:rsidRDefault="005131DC" w:rsidP="004D7961">
            <w:pPr>
              <w:rPr>
                <w:rFonts w:ascii="Trebuchet MS" w:hAnsi="Trebuchet MS"/>
              </w:rPr>
            </w:pPr>
          </w:p>
          <w:tbl>
            <w:tblPr>
              <w:tblpPr w:leftFromText="180" w:rightFromText="180" w:vertAnchor="text" w:horzAnchor="margin" w:tblpY="-71"/>
              <w:tblOverlap w:val="never"/>
              <w:tblW w:w="10201" w:type="dxa"/>
              <w:tblLook w:val="04A0" w:firstRow="1" w:lastRow="0" w:firstColumn="1" w:lastColumn="0" w:noHBand="0" w:noVBand="1"/>
            </w:tblPr>
            <w:tblGrid>
              <w:gridCol w:w="5325"/>
              <w:gridCol w:w="1219"/>
              <w:gridCol w:w="2452"/>
              <w:gridCol w:w="973"/>
            </w:tblGrid>
            <w:tr w:rsidR="00AC76DF" w:rsidRPr="00990F68" w14:paraId="7339A746" w14:textId="77777777" w:rsidTr="00594765">
              <w:trPr>
                <w:trHeight w:val="223"/>
              </w:trPr>
              <w:tc>
                <w:tcPr>
                  <w:tcW w:w="54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7B56AD" w14:textId="77777777" w:rsidR="00D14222" w:rsidRPr="00990F68" w:rsidRDefault="00D14222"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Detalės pav./ Part name</w:t>
                  </w:r>
                </w:p>
              </w:tc>
              <w:tc>
                <w:tcPr>
                  <w:tcW w:w="1245" w:type="dxa"/>
                  <w:tcBorders>
                    <w:top w:val="single" w:sz="4" w:space="0" w:color="auto"/>
                    <w:left w:val="nil"/>
                    <w:bottom w:val="single" w:sz="4" w:space="0" w:color="auto"/>
                    <w:right w:val="single" w:sz="4" w:space="0" w:color="auto"/>
                  </w:tcBorders>
                  <w:shd w:val="clear" w:color="auto" w:fill="auto"/>
                  <w:noWrap/>
                  <w:vAlign w:val="center"/>
                  <w:hideMark/>
                </w:tcPr>
                <w:p w14:paraId="70B90057" w14:textId="77777777" w:rsidR="00D14222" w:rsidRPr="00990F68" w:rsidRDefault="00D14222"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Nr./ No.</w:t>
                  </w:r>
                </w:p>
              </w:tc>
              <w:tc>
                <w:tcPr>
                  <w:tcW w:w="2509" w:type="dxa"/>
                  <w:tcBorders>
                    <w:top w:val="single" w:sz="4" w:space="0" w:color="auto"/>
                    <w:left w:val="nil"/>
                    <w:bottom w:val="single" w:sz="4" w:space="0" w:color="auto"/>
                    <w:right w:val="single" w:sz="4" w:space="0" w:color="auto"/>
                  </w:tcBorders>
                  <w:shd w:val="clear" w:color="auto" w:fill="auto"/>
                  <w:noWrap/>
                  <w:vAlign w:val="center"/>
                  <w:hideMark/>
                </w:tcPr>
                <w:p w14:paraId="044EED1D" w14:textId="77777777" w:rsidR="00D14222" w:rsidRPr="00990F68" w:rsidRDefault="00D14222"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Detalės pav./ Part name</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62EB2D67" w14:textId="77777777" w:rsidR="00D14222" w:rsidRPr="00990F68" w:rsidRDefault="00D14222"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Nr./ No.</w:t>
                  </w:r>
                </w:p>
              </w:tc>
            </w:tr>
            <w:tr w:rsidR="00AC76DF" w:rsidRPr="00990F68" w14:paraId="5DCB770A" w14:textId="77777777" w:rsidTr="00594765">
              <w:trPr>
                <w:trHeight w:val="223"/>
              </w:trPr>
              <w:tc>
                <w:tcPr>
                  <w:tcW w:w="5455" w:type="dxa"/>
                  <w:tcBorders>
                    <w:top w:val="nil"/>
                    <w:left w:val="single" w:sz="4" w:space="0" w:color="auto"/>
                    <w:bottom w:val="single" w:sz="4" w:space="0" w:color="auto"/>
                    <w:right w:val="single" w:sz="4" w:space="0" w:color="auto"/>
                  </w:tcBorders>
                  <w:shd w:val="clear" w:color="auto" w:fill="auto"/>
                  <w:noWrap/>
                  <w:vAlign w:val="center"/>
                  <w:hideMark/>
                </w:tcPr>
                <w:p w14:paraId="05D326FD" w14:textId="77777777" w:rsidR="00D14222" w:rsidRPr="00990F68" w:rsidRDefault="006924B6"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Izoliatorių girliandos</w:t>
                  </w:r>
                  <w:r w:rsidR="00D14222" w:rsidRPr="00990F68">
                    <w:rPr>
                      <w:rFonts w:ascii="Trebuchet MS" w:hAnsi="Trebuchet MS" w:cs="Calibri"/>
                      <w:color w:val="000000"/>
                      <w:sz w:val="20"/>
                      <w:szCs w:val="20"/>
                    </w:rPr>
                    <w:t xml:space="preserve"> tvirtinimo prie atramos  detalė/ Insulator string attachment</w:t>
                  </w:r>
                </w:p>
              </w:tc>
              <w:tc>
                <w:tcPr>
                  <w:tcW w:w="1245" w:type="dxa"/>
                  <w:tcBorders>
                    <w:top w:val="nil"/>
                    <w:left w:val="nil"/>
                    <w:bottom w:val="single" w:sz="4" w:space="0" w:color="auto"/>
                    <w:right w:val="single" w:sz="4" w:space="0" w:color="auto"/>
                  </w:tcBorders>
                  <w:shd w:val="clear" w:color="auto" w:fill="auto"/>
                  <w:noWrap/>
                  <w:vAlign w:val="center"/>
                  <w:hideMark/>
                </w:tcPr>
                <w:p w14:paraId="108B6372" w14:textId="77777777" w:rsidR="00D14222" w:rsidRPr="00990F68" w:rsidRDefault="00D14222"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1, 2</w:t>
                  </w:r>
                </w:p>
              </w:tc>
              <w:tc>
                <w:tcPr>
                  <w:tcW w:w="2509" w:type="dxa"/>
                  <w:tcBorders>
                    <w:top w:val="nil"/>
                    <w:left w:val="nil"/>
                    <w:bottom w:val="single" w:sz="4" w:space="0" w:color="auto"/>
                    <w:right w:val="single" w:sz="4" w:space="0" w:color="auto"/>
                  </w:tcBorders>
                  <w:shd w:val="clear" w:color="auto" w:fill="auto"/>
                  <w:noWrap/>
                  <w:vAlign w:val="center"/>
                  <w:hideMark/>
                </w:tcPr>
                <w:p w14:paraId="4E72D458" w14:textId="77777777" w:rsidR="00D14222" w:rsidRPr="00990F68" w:rsidRDefault="00D14222"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Izoliatorius/ Insulator</w:t>
                  </w:r>
                </w:p>
              </w:tc>
              <w:tc>
                <w:tcPr>
                  <w:tcW w:w="992" w:type="dxa"/>
                  <w:tcBorders>
                    <w:top w:val="nil"/>
                    <w:left w:val="nil"/>
                    <w:bottom w:val="single" w:sz="4" w:space="0" w:color="auto"/>
                    <w:right w:val="single" w:sz="4" w:space="0" w:color="auto"/>
                  </w:tcBorders>
                  <w:shd w:val="clear" w:color="auto" w:fill="auto"/>
                  <w:noWrap/>
                  <w:vAlign w:val="center"/>
                  <w:hideMark/>
                </w:tcPr>
                <w:p w14:paraId="26491C32" w14:textId="77777777" w:rsidR="00D14222" w:rsidRPr="00990F68" w:rsidRDefault="00D14222"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7</w:t>
                  </w:r>
                </w:p>
              </w:tc>
            </w:tr>
            <w:tr w:rsidR="00AC76DF" w:rsidRPr="00990F68" w14:paraId="3448AF1E" w14:textId="77777777" w:rsidTr="00594765">
              <w:trPr>
                <w:trHeight w:val="223"/>
              </w:trPr>
              <w:tc>
                <w:tcPr>
                  <w:tcW w:w="5455" w:type="dxa"/>
                  <w:tcBorders>
                    <w:top w:val="nil"/>
                    <w:left w:val="single" w:sz="4" w:space="0" w:color="auto"/>
                    <w:bottom w:val="single" w:sz="4" w:space="0" w:color="auto"/>
                    <w:right w:val="single" w:sz="4" w:space="0" w:color="auto"/>
                  </w:tcBorders>
                  <w:shd w:val="clear" w:color="auto" w:fill="auto"/>
                  <w:noWrap/>
                  <w:vAlign w:val="center"/>
                  <w:hideMark/>
                </w:tcPr>
                <w:p w14:paraId="61A2A268" w14:textId="77777777" w:rsidR="00D14222" w:rsidRPr="00990F68" w:rsidRDefault="00D14222"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Tarpinė reguliuojama grandis/ Intermediate adjusting link</w:t>
                  </w:r>
                </w:p>
              </w:tc>
              <w:tc>
                <w:tcPr>
                  <w:tcW w:w="1245" w:type="dxa"/>
                  <w:tcBorders>
                    <w:top w:val="nil"/>
                    <w:left w:val="nil"/>
                    <w:bottom w:val="single" w:sz="4" w:space="0" w:color="auto"/>
                    <w:right w:val="single" w:sz="4" w:space="0" w:color="auto"/>
                  </w:tcBorders>
                  <w:shd w:val="clear" w:color="auto" w:fill="auto"/>
                  <w:noWrap/>
                  <w:vAlign w:val="center"/>
                  <w:hideMark/>
                </w:tcPr>
                <w:p w14:paraId="373D5F93" w14:textId="77777777" w:rsidR="00D14222" w:rsidRPr="00990F68" w:rsidRDefault="00D14222"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3</w:t>
                  </w:r>
                </w:p>
              </w:tc>
              <w:tc>
                <w:tcPr>
                  <w:tcW w:w="2509" w:type="dxa"/>
                  <w:tcBorders>
                    <w:top w:val="nil"/>
                    <w:left w:val="nil"/>
                    <w:bottom w:val="single" w:sz="4" w:space="0" w:color="auto"/>
                    <w:right w:val="single" w:sz="4" w:space="0" w:color="auto"/>
                  </w:tcBorders>
                  <w:shd w:val="clear" w:color="auto" w:fill="auto"/>
                  <w:noWrap/>
                  <w:vAlign w:val="center"/>
                  <w:hideMark/>
                </w:tcPr>
                <w:p w14:paraId="4888648A" w14:textId="77777777" w:rsidR="00D14222" w:rsidRPr="00990F68" w:rsidRDefault="00D14222"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Auselė/</w:t>
                  </w:r>
                  <w:r w:rsidR="005E7981" w:rsidRPr="00990F68">
                    <w:rPr>
                      <w:rFonts w:ascii="Trebuchet MS" w:hAnsi="Trebuchet MS" w:cs="Calibri"/>
                      <w:color w:val="000000"/>
                      <w:sz w:val="20"/>
                      <w:szCs w:val="20"/>
                    </w:rPr>
                    <w:t xml:space="preserve"> </w:t>
                  </w:r>
                  <w:r w:rsidRPr="00990F68">
                    <w:rPr>
                      <w:rFonts w:ascii="Trebuchet MS" w:hAnsi="Trebuchet MS" w:cs="Calibri"/>
                      <w:color w:val="000000"/>
                      <w:sz w:val="20"/>
                      <w:szCs w:val="20"/>
                    </w:rPr>
                    <w:t>Thimble</w:t>
                  </w:r>
                </w:p>
              </w:tc>
              <w:tc>
                <w:tcPr>
                  <w:tcW w:w="992" w:type="dxa"/>
                  <w:tcBorders>
                    <w:top w:val="nil"/>
                    <w:left w:val="nil"/>
                    <w:bottom w:val="single" w:sz="4" w:space="0" w:color="auto"/>
                    <w:right w:val="single" w:sz="4" w:space="0" w:color="auto"/>
                  </w:tcBorders>
                  <w:shd w:val="clear" w:color="auto" w:fill="auto"/>
                  <w:noWrap/>
                  <w:vAlign w:val="center"/>
                  <w:hideMark/>
                </w:tcPr>
                <w:p w14:paraId="3385EFAE" w14:textId="77777777" w:rsidR="00D14222" w:rsidRPr="00990F68" w:rsidRDefault="00D14222"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8</w:t>
                  </w:r>
                </w:p>
              </w:tc>
            </w:tr>
            <w:tr w:rsidR="00AC76DF" w:rsidRPr="00990F68" w14:paraId="1D4E3C30" w14:textId="77777777" w:rsidTr="00594765">
              <w:trPr>
                <w:trHeight w:val="223"/>
              </w:trPr>
              <w:tc>
                <w:tcPr>
                  <w:tcW w:w="5455" w:type="dxa"/>
                  <w:tcBorders>
                    <w:top w:val="nil"/>
                    <w:left w:val="single" w:sz="4" w:space="0" w:color="auto"/>
                    <w:bottom w:val="single" w:sz="4" w:space="0" w:color="auto"/>
                    <w:right w:val="single" w:sz="4" w:space="0" w:color="auto"/>
                  </w:tcBorders>
                  <w:shd w:val="clear" w:color="auto" w:fill="auto"/>
                  <w:noWrap/>
                  <w:vAlign w:val="center"/>
                  <w:hideMark/>
                </w:tcPr>
                <w:p w14:paraId="6372E19F" w14:textId="77777777" w:rsidR="00D14222" w:rsidRPr="00990F68" w:rsidRDefault="00D14222"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Tarpinė grandis/ Intermediate link</w:t>
                  </w:r>
                </w:p>
              </w:tc>
              <w:tc>
                <w:tcPr>
                  <w:tcW w:w="1245" w:type="dxa"/>
                  <w:tcBorders>
                    <w:top w:val="nil"/>
                    <w:left w:val="nil"/>
                    <w:bottom w:val="single" w:sz="4" w:space="0" w:color="auto"/>
                    <w:right w:val="single" w:sz="4" w:space="0" w:color="auto"/>
                  </w:tcBorders>
                  <w:shd w:val="clear" w:color="auto" w:fill="auto"/>
                  <w:noWrap/>
                  <w:vAlign w:val="center"/>
                  <w:hideMark/>
                </w:tcPr>
                <w:p w14:paraId="494674CA" w14:textId="77777777" w:rsidR="00D14222" w:rsidRPr="00990F68" w:rsidRDefault="00D14222"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4</w:t>
                  </w:r>
                </w:p>
              </w:tc>
              <w:tc>
                <w:tcPr>
                  <w:tcW w:w="2509" w:type="dxa"/>
                  <w:tcBorders>
                    <w:top w:val="nil"/>
                    <w:left w:val="nil"/>
                    <w:bottom w:val="single" w:sz="4" w:space="0" w:color="auto"/>
                    <w:right w:val="single" w:sz="4" w:space="0" w:color="auto"/>
                  </w:tcBorders>
                  <w:shd w:val="clear" w:color="auto" w:fill="auto"/>
                  <w:noWrap/>
                  <w:vAlign w:val="center"/>
                  <w:hideMark/>
                </w:tcPr>
                <w:p w14:paraId="2EFB5608" w14:textId="77777777" w:rsidR="00D14222" w:rsidRPr="00990F68" w:rsidRDefault="00D14222"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Naščiai/ Yoke</w:t>
                  </w:r>
                </w:p>
              </w:tc>
              <w:tc>
                <w:tcPr>
                  <w:tcW w:w="992" w:type="dxa"/>
                  <w:tcBorders>
                    <w:top w:val="nil"/>
                    <w:left w:val="nil"/>
                    <w:bottom w:val="single" w:sz="4" w:space="0" w:color="auto"/>
                    <w:right w:val="single" w:sz="4" w:space="0" w:color="auto"/>
                  </w:tcBorders>
                  <w:shd w:val="clear" w:color="auto" w:fill="auto"/>
                  <w:noWrap/>
                  <w:vAlign w:val="center"/>
                  <w:hideMark/>
                </w:tcPr>
                <w:p w14:paraId="7B2032EA" w14:textId="77777777" w:rsidR="00D14222" w:rsidRPr="00990F68" w:rsidRDefault="00D14222"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9</w:t>
                  </w:r>
                </w:p>
              </w:tc>
            </w:tr>
            <w:tr w:rsidR="00AC76DF" w:rsidRPr="00990F68" w14:paraId="142CB3A7" w14:textId="77777777" w:rsidTr="00594765">
              <w:trPr>
                <w:trHeight w:val="223"/>
              </w:trPr>
              <w:tc>
                <w:tcPr>
                  <w:tcW w:w="5455" w:type="dxa"/>
                  <w:tcBorders>
                    <w:top w:val="nil"/>
                    <w:left w:val="single" w:sz="4" w:space="0" w:color="auto"/>
                    <w:bottom w:val="single" w:sz="4" w:space="0" w:color="auto"/>
                    <w:right w:val="single" w:sz="4" w:space="0" w:color="auto"/>
                  </w:tcBorders>
                  <w:shd w:val="clear" w:color="auto" w:fill="auto"/>
                  <w:noWrap/>
                  <w:vAlign w:val="center"/>
                  <w:hideMark/>
                </w:tcPr>
                <w:p w14:paraId="5D67B69B" w14:textId="77777777" w:rsidR="00D14222" w:rsidRPr="00990F68" w:rsidRDefault="00D14222"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Tarpinė montažinė grandis/ Intermediate fitting link</w:t>
                  </w:r>
                </w:p>
              </w:tc>
              <w:tc>
                <w:tcPr>
                  <w:tcW w:w="1245" w:type="dxa"/>
                  <w:tcBorders>
                    <w:top w:val="nil"/>
                    <w:left w:val="nil"/>
                    <w:bottom w:val="single" w:sz="4" w:space="0" w:color="auto"/>
                    <w:right w:val="single" w:sz="4" w:space="0" w:color="auto"/>
                  </w:tcBorders>
                  <w:shd w:val="clear" w:color="auto" w:fill="auto"/>
                  <w:noWrap/>
                  <w:vAlign w:val="center"/>
                  <w:hideMark/>
                </w:tcPr>
                <w:p w14:paraId="6ED548D9" w14:textId="77777777" w:rsidR="00D14222" w:rsidRPr="00990F68" w:rsidRDefault="00D14222"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5</w:t>
                  </w:r>
                </w:p>
              </w:tc>
              <w:tc>
                <w:tcPr>
                  <w:tcW w:w="2509" w:type="dxa"/>
                  <w:tcBorders>
                    <w:top w:val="nil"/>
                    <w:left w:val="nil"/>
                    <w:bottom w:val="single" w:sz="4" w:space="0" w:color="auto"/>
                    <w:right w:val="single" w:sz="4" w:space="0" w:color="auto"/>
                  </w:tcBorders>
                  <w:shd w:val="clear" w:color="auto" w:fill="auto"/>
                  <w:noWrap/>
                  <w:vAlign w:val="center"/>
                  <w:hideMark/>
                </w:tcPr>
                <w:p w14:paraId="0758A64B" w14:textId="77777777" w:rsidR="00D14222" w:rsidRPr="00990F68" w:rsidRDefault="00D14222"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Auselė/</w:t>
                  </w:r>
                  <w:r w:rsidR="005E7981" w:rsidRPr="00990F68">
                    <w:rPr>
                      <w:rFonts w:ascii="Trebuchet MS" w:hAnsi="Trebuchet MS" w:cs="Calibri"/>
                      <w:color w:val="000000"/>
                      <w:sz w:val="20"/>
                      <w:szCs w:val="20"/>
                    </w:rPr>
                    <w:t xml:space="preserve"> </w:t>
                  </w:r>
                  <w:r w:rsidRPr="00990F68">
                    <w:rPr>
                      <w:rFonts w:ascii="Trebuchet MS" w:hAnsi="Trebuchet MS" w:cs="Calibri"/>
                      <w:color w:val="000000"/>
                      <w:sz w:val="20"/>
                      <w:szCs w:val="20"/>
                    </w:rPr>
                    <w:t>Thimble</w:t>
                  </w:r>
                </w:p>
              </w:tc>
              <w:tc>
                <w:tcPr>
                  <w:tcW w:w="992" w:type="dxa"/>
                  <w:tcBorders>
                    <w:top w:val="nil"/>
                    <w:left w:val="nil"/>
                    <w:bottom w:val="single" w:sz="4" w:space="0" w:color="auto"/>
                    <w:right w:val="single" w:sz="4" w:space="0" w:color="auto"/>
                  </w:tcBorders>
                  <w:shd w:val="clear" w:color="auto" w:fill="auto"/>
                  <w:noWrap/>
                  <w:vAlign w:val="center"/>
                  <w:hideMark/>
                </w:tcPr>
                <w:p w14:paraId="6EF04FA7" w14:textId="77777777" w:rsidR="00D14222" w:rsidRPr="00990F68" w:rsidRDefault="00D14222"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10</w:t>
                  </w:r>
                </w:p>
              </w:tc>
            </w:tr>
            <w:tr w:rsidR="00AC76DF" w:rsidRPr="00990F68" w14:paraId="5EB0FB17" w14:textId="77777777" w:rsidTr="00594765">
              <w:trPr>
                <w:trHeight w:val="223"/>
              </w:trPr>
              <w:tc>
                <w:tcPr>
                  <w:tcW w:w="5455" w:type="dxa"/>
                  <w:tcBorders>
                    <w:top w:val="nil"/>
                    <w:left w:val="single" w:sz="4" w:space="0" w:color="auto"/>
                    <w:bottom w:val="single" w:sz="4" w:space="0" w:color="auto"/>
                    <w:right w:val="single" w:sz="4" w:space="0" w:color="auto"/>
                  </w:tcBorders>
                  <w:shd w:val="clear" w:color="auto" w:fill="auto"/>
                  <w:noWrap/>
                  <w:vAlign w:val="center"/>
                  <w:hideMark/>
                </w:tcPr>
                <w:p w14:paraId="11F4DC6C" w14:textId="77777777" w:rsidR="00D14222" w:rsidRPr="00990F68" w:rsidRDefault="00D14222"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Auskaras/ Clevis</w:t>
                  </w:r>
                </w:p>
              </w:tc>
              <w:tc>
                <w:tcPr>
                  <w:tcW w:w="1245" w:type="dxa"/>
                  <w:tcBorders>
                    <w:top w:val="nil"/>
                    <w:left w:val="nil"/>
                    <w:bottom w:val="single" w:sz="4" w:space="0" w:color="auto"/>
                    <w:right w:val="single" w:sz="4" w:space="0" w:color="auto"/>
                  </w:tcBorders>
                  <w:shd w:val="clear" w:color="auto" w:fill="auto"/>
                  <w:noWrap/>
                  <w:vAlign w:val="center"/>
                  <w:hideMark/>
                </w:tcPr>
                <w:p w14:paraId="79B8CB09" w14:textId="77777777" w:rsidR="00D14222" w:rsidRPr="00990F68" w:rsidRDefault="00D14222"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6</w:t>
                  </w:r>
                </w:p>
              </w:tc>
              <w:tc>
                <w:tcPr>
                  <w:tcW w:w="2509" w:type="dxa"/>
                  <w:tcBorders>
                    <w:top w:val="nil"/>
                    <w:left w:val="nil"/>
                    <w:bottom w:val="single" w:sz="4" w:space="0" w:color="auto"/>
                    <w:right w:val="single" w:sz="4" w:space="0" w:color="auto"/>
                  </w:tcBorders>
                  <w:shd w:val="clear" w:color="auto" w:fill="auto"/>
                  <w:noWrap/>
                  <w:vAlign w:val="center"/>
                  <w:hideMark/>
                </w:tcPr>
                <w:p w14:paraId="41521420" w14:textId="77777777" w:rsidR="00D14222" w:rsidRPr="00990F68" w:rsidRDefault="00D14222"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Tempiamasis gnybtas/ Tension clamp</w:t>
                  </w:r>
                </w:p>
              </w:tc>
              <w:tc>
                <w:tcPr>
                  <w:tcW w:w="992" w:type="dxa"/>
                  <w:tcBorders>
                    <w:top w:val="nil"/>
                    <w:left w:val="nil"/>
                    <w:bottom w:val="single" w:sz="4" w:space="0" w:color="auto"/>
                    <w:right w:val="single" w:sz="4" w:space="0" w:color="auto"/>
                  </w:tcBorders>
                  <w:shd w:val="clear" w:color="auto" w:fill="auto"/>
                  <w:noWrap/>
                  <w:vAlign w:val="center"/>
                  <w:hideMark/>
                </w:tcPr>
                <w:p w14:paraId="04DAF335" w14:textId="77777777" w:rsidR="00D14222" w:rsidRPr="00990F68" w:rsidRDefault="00D14222"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11</w:t>
                  </w:r>
                </w:p>
              </w:tc>
            </w:tr>
          </w:tbl>
          <w:p w14:paraId="469D7C18" w14:textId="77777777" w:rsidR="005131DC" w:rsidRPr="00990F68" w:rsidRDefault="005131DC" w:rsidP="004D7961">
            <w:pPr>
              <w:rPr>
                <w:rFonts w:ascii="Trebuchet MS" w:hAnsi="Trebuchet MS"/>
              </w:rPr>
            </w:pPr>
          </w:p>
        </w:tc>
      </w:tr>
      <w:tr w:rsidR="005131DC" w:rsidRPr="00990F68" w14:paraId="49497602" w14:textId="77777777" w:rsidTr="00BF3DCA">
        <w:trPr>
          <w:trHeight w:val="611"/>
        </w:trPr>
        <w:tc>
          <w:tcPr>
            <w:tcW w:w="9628" w:type="dxa"/>
            <w:shd w:val="clear" w:color="auto" w:fill="auto"/>
            <w:vAlign w:val="center"/>
          </w:tcPr>
          <w:p w14:paraId="1B0927D2" w14:textId="6C6F3B1C" w:rsidR="005131DC" w:rsidRPr="00990F68" w:rsidRDefault="005131DC" w:rsidP="00F60970">
            <w:pPr>
              <w:jc w:val="both"/>
              <w:rPr>
                <w:rFonts w:ascii="Trebuchet MS" w:hAnsi="Trebuchet MS"/>
              </w:rPr>
            </w:pPr>
            <w:r w:rsidRPr="00990F68">
              <w:rPr>
                <w:rFonts w:ascii="Trebuchet MS" w:hAnsi="Trebuchet MS" w:cs="Calibri"/>
                <w:b/>
                <w:color w:val="000000"/>
                <w:sz w:val="20"/>
                <w:szCs w:val="20"/>
              </w:rPr>
              <w:t xml:space="preserve">330 kV įtampos oro linijų pakabinama izoliatorių girlianda/ Suspension  string of insulators for </w:t>
            </w:r>
            <w:r w:rsidR="00F60970">
              <w:rPr>
                <w:rFonts w:ascii="Trebuchet MS" w:hAnsi="Trebuchet MS" w:cs="Calibri"/>
                <w:b/>
                <w:color w:val="000000"/>
                <w:sz w:val="20"/>
                <w:szCs w:val="20"/>
              </w:rPr>
              <w:t xml:space="preserve">                     </w:t>
            </w:r>
            <w:r w:rsidRPr="00990F68">
              <w:rPr>
                <w:rFonts w:ascii="Trebuchet MS" w:hAnsi="Trebuchet MS" w:cs="Calibri"/>
                <w:b/>
                <w:color w:val="000000"/>
                <w:sz w:val="20"/>
                <w:szCs w:val="20"/>
              </w:rPr>
              <w:t>330 kV voltage range overhead lines</w:t>
            </w:r>
          </w:p>
        </w:tc>
      </w:tr>
      <w:tr w:rsidR="005131DC" w:rsidRPr="00990F68" w14:paraId="65954362" w14:textId="77777777" w:rsidTr="006924B6">
        <w:trPr>
          <w:trHeight w:val="77"/>
        </w:trPr>
        <w:tc>
          <w:tcPr>
            <w:tcW w:w="9628" w:type="dxa"/>
            <w:shd w:val="clear" w:color="auto" w:fill="auto"/>
          </w:tcPr>
          <w:p w14:paraId="224118F3" w14:textId="77777777" w:rsidR="002572B7" w:rsidRPr="00990F68" w:rsidRDefault="002572B7">
            <w:pPr>
              <w:rPr>
                <w:rFonts w:ascii="Trebuchet MS" w:hAnsi="Trebuchet MS"/>
              </w:rPr>
            </w:pPr>
          </w:p>
          <w:tbl>
            <w:tblPr>
              <w:tblpPr w:leftFromText="180" w:rightFromText="180" w:vertAnchor="text" w:horzAnchor="margin" w:tblpXSpec="right" w:tblpY="48"/>
              <w:tblOverlap w:val="never"/>
              <w:tblW w:w="4531" w:type="dxa"/>
              <w:tblLook w:val="04A0" w:firstRow="1" w:lastRow="0" w:firstColumn="1" w:lastColumn="0" w:noHBand="0" w:noVBand="1"/>
            </w:tblPr>
            <w:tblGrid>
              <w:gridCol w:w="3539"/>
              <w:gridCol w:w="992"/>
            </w:tblGrid>
            <w:tr w:rsidR="0091493F" w:rsidRPr="00990F68" w14:paraId="5D9BD195" w14:textId="77777777" w:rsidTr="00594765">
              <w:trPr>
                <w:trHeight w:val="258"/>
              </w:trPr>
              <w:tc>
                <w:tcPr>
                  <w:tcW w:w="353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666DD2C"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Detalės pav./ Part name</w:t>
                  </w:r>
                </w:p>
              </w:tc>
              <w:tc>
                <w:tcPr>
                  <w:tcW w:w="992" w:type="dxa"/>
                  <w:tcBorders>
                    <w:top w:val="single" w:sz="4" w:space="0" w:color="000000"/>
                    <w:left w:val="nil"/>
                    <w:bottom w:val="single" w:sz="4" w:space="0" w:color="000000"/>
                    <w:right w:val="single" w:sz="4" w:space="0" w:color="000000"/>
                  </w:tcBorders>
                  <w:shd w:val="clear" w:color="auto" w:fill="auto"/>
                  <w:noWrap/>
                  <w:vAlign w:val="center"/>
                  <w:hideMark/>
                </w:tcPr>
                <w:p w14:paraId="233FB1FC"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Nr./ No.</w:t>
                  </w:r>
                </w:p>
              </w:tc>
            </w:tr>
            <w:tr w:rsidR="0091493F" w:rsidRPr="00990F68" w14:paraId="0943746C" w14:textId="77777777" w:rsidTr="00594765">
              <w:trPr>
                <w:trHeight w:val="258"/>
              </w:trPr>
              <w:tc>
                <w:tcPr>
                  <w:tcW w:w="3539" w:type="dxa"/>
                  <w:tcBorders>
                    <w:top w:val="nil"/>
                    <w:left w:val="single" w:sz="4" w:space="0" w:color="000000"/>
                    <w:bottom w:val="single" w:sz="4" w:space="0" w:color="000000"/>
                    <w:right w:val="single" w:sz="4" w:space="0" w:color="000000"/>
                  </w:tcBorders>
                  <w:shd w:val="clear" w:color="auto" w:fill="auto"/>
                  <w:noWrap/>
                  <w:vAlign w:val="bottom"/>
                  <w:hideMark/>
                </w:tcPr>
                <w:p w14:paraId="202D25BF" w14:textId="77777777" w:rsidR="00594765"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Izoliatorių girliandos tvirtinimo prie atramos  detalė/ </w:t>
                  </w:r>
                </w:p>
                <w:p w14:paraId="3DC43472" w14:textId="2E94DE9E"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Insulator string attachment</w:t>
                  </w:r>
                </w:p>
              </w:tc>
              <w:tc>
                <w:tcPr>
                  <w:tcW w:w="992" w:type="dxa"/>
                  <w:tcBorders>
                    <w:top w:val="nil"/>
                    <w:left w:val="nil"/>
                    <w:bottom w:val="single" w:sz="4" w:space="0" w:color="000000"/>
                    <w:right w:val="single" w:sz="4" w:space="0" w:color="000000"/>
                  </w:tcBorders>
                  <w:shd w:val="clear" w:color="auto" w:fill="auto"/>
                  <w:noWrap/>
                  <w:vAlign w:val="center"/>
                  <w:hideMark/>
                </w:tcPr>
                <w:p w14:paraId="2B1CC1CC"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1,2</w:t>
                  </w:r>
                </w:p>
              </w:tc>
            </w:tr>
            <w:tr w:rsidR="0091493F" w:rsidRPr="00990F68" w14:paraId="0417E8DE" w14:textId="77777777" w:rsidTr="00594765">
              <w:trPr>
                <w:trHeight w:val="258"/>
              </w:trPr>
              <w:tc>
                <w:tcPr>
                  <w:tcW w:w="3539" w:type="dxa"/>
                  <w:tcBorders>
                    <w:top w:val="nil"/>
                    <w:left w:val="single" w:sz="4" w:space="0" w:color="000000"/>
                    <w:bottom w:val="single" w:sz="4" w:space="0" w:color="000000"/>
                    <w:right w:val="single" w:sz="4" w:space="0" w:color="000000"/>
                  </w:tcBorders>
                  <w:shd w:val="clear" w:color="auto" w:fill="auto"/>
                  <w:noWrap/>
                  <w:vAlign w:val="bottom"/>
                  <w:hideMark/>
                </w:tcPr>
                <w:p w14:paraId="7BD60762"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Tarpinė montažinė grandis/ Intermediate fitting link</w:t>
                  </w:r>
                </w:p>
              </w:tc>
              <w:tc>
                <w:tcPr>
                  <w:tcW w:w="992" w:type="dxa"/>
                  <w:tcBorders>
                    <w:top w:val="nil"/>
                    <w:left w:val="nil"/>
                    <w:bottom w:val="single" w:sz="4" w:space="0" w:color="000000"/>
                    <w:right w:val="single" w:sz="4" w:space="0" w:color="000000"/>
                  </w:tcBorders>
                  <w:shd w:val="clear" w:color="auto" w:fill="auto"/>
                  <w:noWrap/>
                  <w:vAlign w:val="center"/>
                  <w:hideMark/>
                </w:tcPr>
                <w:p w14:paraId="5CE624A0"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3</w:t>
                  </w:r>
                </w:p>
              </w:tc>
            </w:tr>
            <w:tr w:rsidR="0091493F" w:rsidRPr="00990F68" w14:paraId="04067DDD" w14:textId="77777777" w:rsidTr="00594765">
              <w:trPr>
                <w:trHeight w:val="258"/>
              </w:trPr>
              <w:tc>
                <w:tcPr>
                  <w:tcW w:w="3539" w:type="dxa"/>
                  <w:tcBorders>
                    <w:top w:val="nil"/>
                    <w:left w:val="single" w:sz="4" w:space="0" w:color="000000"/>
                    <w:bottom w:val="single" w:sz="4" w:space="0" w:color="000000"/>
                    <w:right w:val="single" w:sz="4" w:space="0" w:color="000000"/>
                  </w:tcBorders>
                  <w:shd w:val="clear" w:color="auto" w:fill="auto"/>
                  <w:noWrap/>
                  <w:vAlign w:val="bottom"/>
                  <w:hideMark/>
                </w:tcPr>
                <w:p w14:paraId="244D3EDA"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Auskaras/ Clevis</w:t>
                  </w:r>
                </w:p>
              </w:tc>
              <w:tc>
                <w:tcPr>
                  <w:tcW w:w="992" w:type="dxa"/>
                  <w:tcBorders>
                    <w:top w:val="nil"/>
                    <w:left w:val="nil"/>
                    <w:bottom w:val="single" w:sz="4" w:space="0" w:color="000000"/>
                    <w:right w:val="single" w:sz="4" w:space="0" w:color="000000"/>
                  </w:tcBorders>
                  <w:shd w:val="clear" w:color="auto" w:fill="auto"/>
                  <w:noWrap/>
                  <w:vAlign w:val="center"/>
                  <w:hideMark/>
                </w:tcPr>
                <w:p w14:paraId="4270FF7F"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4</w:t>
                  </w:r>
                </w:p>
              </w:tc>
            </w:tr>
            <w:tr w:rsidR="0091493F" w:rsidRPr="00990F68" w14:paraId="1AED6139" w14:textId="77777777" w:rsidTr="00594765">
              <w:trPr>
                <w:trHeight w:val="258"/>
              </w:trPr>
              <w:tc>
                <w:tcPr>
                  <w:tcW w:w="3539" w:type="dxa"/>
                  <w:tcBorders>
                    <w:top w:val="nil"/>
                    <w:left w:val="single" w:sz="4" w:space="0" w:color="000000"/>
                    <w:bottom w:val="single" w:sz="4" w:space="0" w:color="000000"/>
                    <w:right w:val="single" w:sz="4" w:space="0" w:color="000000"/>
                  </w:tcBorders>
                  <w:shd w:val="clear" w:color="auto" w:fill="auto"/>
                  <w:noWrap/>
                  <w:vAlign w:val="bottom"/>
                  <w:hideMark/>
                </w:tcPr>
                <w:p w14:paraId="081728C8"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Izoliatorius/ Insulator</w:t>
                  </w:r>
                </w:p>
              </w:tc>
              <w:tc>
                <w:tcPr>
                  <w:tcW w:w="992" w:type="dxa"/>
                  <w:tcBorders>
                    <w:top w:val="nil"/>
                    <w:left w:val="nil"/>
                    <w:bottom w:val="single" w:sz="4" w:space="0" w:color="000000"/>
                    <w:right w:val="single" w:sz="4" w:space="0" w:color="000000"/>
                  </w:tcBorders>
                  <w:shd w:val="clear" w:color="auto" w:fill="auto"/>
                  <w:noWrap/>
                  <w:vAlign w:val="center"/>
                  <w:hideMark/>
                </w:tcPr>
                <w:p w14:paraId="7B843B8C"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5</w:t>
                  </w:r>
                </w:p>
              </w:tc>
            </w:tr>
            <w:tr w:rsidR="0091493F" w:rsidRPr="00990F68" w14:paraId="6BF63FE0" w14:textId="77777777" w:rsidTr="00594765">
              <w:trPr>
                <w:trHeight w:val="258"/>
              </w:trPr>
              <w:tc>
                <w:tcPr>
                  <w:tcW w:w="3539" w:type="dxa"/>
                  <w:tcBorders>
                    <w:top w:val="nil"/>
                    <w:left w:val="single" w:sz="4" w:space="0" w:color="000000"/>
                    <w:bottom w:val="single" w:sz="4" w:space="0" w:color="000000"/>
                    <w:right w:val="single" w:sz="4" w:space="0" w:color="000000"/>
                  </w:tcBorders>
                  <w:shd w:val="clear" w:color="auto" w:fill="auto"/>
                  <w:noWrap/>
                  <w:vAlign w:val="bottom"/>
                  <w:hideMark/>
                </w:tcPr>
                <w:p w14:paraId="51B4BDB4" w14:textId="77777777" w:rsidR="00594765"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Apsauginis žiedas/ </w:t>
                  </w:r>
                </w:p>
                <w:p w14:paraId="1FB788D2" w14:textId="7F0DDBC3"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Protective ring</w:t>
                  </w:r>
                </w:p>
              </w:tc>
              <w:tc>
                <w:tcPr>
                  <w:tcW w:w="992" w:type="dxa"/>
                  <w:tcBorders>
                    <w:top w:val="nil"/>
                    <w:left w:val="nil"/>
                    <w:bottom w:val="single" w:sz="4" w:space="0" w:color="000000"/>
                    <w:right w:val="single" w:sz="4" w:space="0" w:color="000000"/>
                  </w:tcBorders>
                  <w:shd w:val="clear" w:color="auto" w:fill="auto"/>
                  <w:noWrap/>
                  <w:vAlign w:val="center"/>
                  <w:hideMark/>
                </w:tcPr>
                <w:p w14:paraId="5F08B435"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6</w:t>
                  </w:r>
                </w:p>
              </w:tc>
            </w:tr>
            <w:tr w:rsidR="0091493F" w:rsidRPr="00990F68" w14:paraId="1A5AD43C" w14:textId="77777777" w:rsidTr="00594765">
              <w:trPr>
                <w:trHeight w:val="258"/>
              </w:trPr>
              <w:tc>
                <w:tcPr>
                  <w:tcW w:w="3539" w:type="dxa"/>
                  <w:tcBorders>
                    <w:top w:val="nil"/>
                    <w:left w:val="single" w:sz="4" w:space="0" w:color="000000"/>
                    <w:bottom w:val="single" w:sz="4" w:space="0" w:color="000000"/>
                    <w:right w:val="single" w:sz="4" w:space="0" w:color="000000"/>
                  </w:tcBorders>
                  <w:shd w:val="clear" w:color="auto" w:fill="auto"/>
                  <w:noWrap/>
                  <w:vAlign w:val="bottom"/>
                  <w:hideMark/>
                </w:tcPr>
                <w:p w14:paraId="60FD606C"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Auselė/ Thimble</w:t>
                  </w:r>
                </w:p>
              </w:tc>
              <w:tc>
                <w:tcPr>
                  <w:tcW w:w="992" w:type="dxa"/>
                  <w:tcBorders>
                    <w:top w:val="nil"/>
                    <w:left w:val="nil"/>
                    <w:bottom w:val="single" w:sz="4" w:space="0" w:color="000000"/>
                    <w:right w:val="single" w:sz="4" w:space="0" w:color="000000"/>
                  </w:tcBorders>
                  <w:shd w:val="clear" w:color="auto" w:fill="auto"/>
                  <w:noWrap/>
                  <w:vAlign w:val="center"/>
                  <w:hideMark/>
                </w:tcPr>
                <w:p w14:paraId="7368E660"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7</w:t>
                  </w:r>
                </w:p>
              </w:tc>
            </w:tr>
            <w:tr w:rsidR="0091493F" w:rsidRPr="00990F68" w14:paraId="708FC6B4" w14:textId="77777777" w:rsidTr="00594765">
              <w:trPr>
                <w:trHeight w:val="258"/>
              </w:trPr>
              <w:tc>
                <w:tcPr>
                  <w:tcW w:w="3539" w:type="dxa"/>
                  <w:tcBorders>
                    <w:top w:val="nil"/>
                    <w:left w:val="single" w:sz="4" w:space="0" w:color="000000"/>
                    <w:bottom w:val="single" w:sz="4" w:space="0" w:color="000000"/>
                    <w:right w:val="single" w:sz="4" w:space="0" w:color="000000"/>
                  </w:tcBorders>
                  <w:shd w:val="clear" w:color="auto" w:fill="auto"/>
                  <w:noWrap/>
                  <w:vAlign w:val="bottom"/>
                  <w:hideMark/>
                </w:tcPr>
                <w:p w14:paraId="79B88777" w14:textId="77777777" w:rsidR="00594765"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Laikantysis gnybtas/ </w:t>
                  </w:r>
                </w:p>
                <w:p w14:paraId="298CAFE1" w14:textId="1DDE7198"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Suspension clamp</w:t>
                  </w:r>
                </w:p>
              </w:tc>
              <w:tc>
                <w:tcPr>
                  <w:tcW w:w="992" w:type="dxa"/>
                  <w:tcBorders>
                    <w:top w:val="nil"/>
                    <w:left w:val="nil"/>
                    <w:bottom w:val="single" w:sz="4" w:space="0" w:color="000000"/>
                    <w:right w:val="single" w:sz="4" w:space="0" w:color="000000"/>
                  </w:tcBorders>
                  <w:shd w:val="clear" w:color="auto" w:fill="auto"/>
                  <w:noWrap/>
                  <w:vAlign w:val="center"/>
                  <w:hideMark/>
                </w:tcPr>
                <w:p w14:paraId="1544196A"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8</w:t>
                  </w:r>
                </w:p>
              </w:tc>
            </w:tr>
          </w:tbl>
          <w:p w14:paraId="56C6E75E" w14:textId="48CE009C" w:rsidR="00BF3DCA" w:rsidRPr="00990F68" w:rsidRDefault="000962B3" w:rsidP="002572B7">
            <w:pPr>
              <w:jc w:val="center"/>
              <w:rPr>
                <w:rFonts w:ascii="Trebuchet MS" w:hAnsi="Trebuchet MS"/>
                <w:noProof/>
              </w:rPr>
            </w:pPr>
            <w:r>
              <w:rPr>
                <w:rFonts w:ascii="Trebuchet MS" w:hAnsi="Trebuchet MS" w:cs="Calibri"/>
                <w:noProof/>
                <w:sz w:val="20"/>
                <w:szCs w:val="20"/>
              </w:rPr>
              <w:drawing>
                <wp:inline distT="0" distB="0" distL="0" distR="0" wp14:anchorId="22705674" wp14:editId="043A39F4">
                  <wp:extent cx="2508250" cy="22479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08250" cy="2247900"/>
                          </a:xfrm>
                          <a:prstGeom prst="rect">
                            <a:avLst/>
                          </a:prstGeom>
                          <a:noFill/>
                          <a:ln>
                            <a:noFill/>
                          </a:ln>
                        </pic:spPr>
                      </pic:pic>
                    </a:graphicData>
                  </a:graphic>
                </wp:inline>
              </w:drawing>
            </w:r>
          </w:p>
          <w:p w14:paraId="27A6E448" w14:textId="77777777" w:rsidR="005131DC" w:rsidRPr="00990F68" w:rsidRDefault="005131DC" w:rsidP="004D7961">
            <w:pPr>
              <w:jc w:val="center"/>
              <w:rPr>
                <w:rFonts w:ascii="Trebuchet MS" w:hAnsi="Trebuchet MS"/>
              </w:rPr>
            </w:pPr>
          </w:p>
          <w:p w14:paraId="48905D8C" w14:textId="77777777" w:rsidR="00D14222" w:rsidRPr="00990F68" w:rsidRDefault="00D14222" w:rsidP="004D7961">
            <w:pPr>
              <w:rPr>
                <w:rFonts w:ascii="Trebuchet MS" w:hAnsi="Trebuchet MS"/>
              </w:rPr>
            </w:pPr>
          </w:p>
          <w:p w14:paraId="6DB13400" w14:textId="77777777" w:rsidR="00E12F91" w:rsidRPr="00990F68" w:rsidRDefault="00E12F91" w:rsidP="004D7961">
            <w:pPr>
              <w:rPr>
                <w:rFonts w:ascii="Trebuchet MS" w:hAnsi="Trebuchet MS"/>
              </w:rPr>
            </w:pPr>
          </w:p>
          <w:p w14:paraId="4224E5B3" w14:textId="77777777" w:rsidR="00E12F91" w:rsidRPr="00990F68" w:rsidRDefault="00E12F91" w:rsidP="004D7961">
            <w:pPr>
              <w:rPr>
                <w:rFonts w:ascii="Trebuchet MS" w:hAnsi="Trebuchet MS"/>
              </w:rPr>
            </w:pPr>
          </w:p>
          <w:p w14:paraId="1C8CEE0E" w14:textId="77777777" w:rsidR="005131DC" w:rsidRPr="00990F68" w:rsidRDefault="005131DC" w:rsidP="004D7961">
            <w:pPr>
              <w:rPr>
                <w:rFonts w:ascii="Trebuchet MS" w:hAnsi="Trebuchet MS"/>
              </w:rPr>
            </w:pPr>
          </w:p>
        </w:tc>
      </w:tr>
      <w:tr w:rsidR="005131DC" w:rsidRPr="00990F68" w14:paraId="00A0ACBD" w14:textId="77777777" w:rsidTr="00787951">
        <w:trPr>
          <w:trHeight w:val="557"/>
        </w:trPr>
        <w:tc>
          <w:tcPr>
            <w:tcW w:w="9628" w:type="dxa"/>
            <w:shd w:val="clear" w:color="auto" w:fill="auto"/>
            <w:vAlign w:val="center"/>
          </w:tcPr>
          <w:p w14:paraId="2A46FE90" w14:textId="77777777" w:rsidR="005131DC" w:rsidRPr="00990F68" w:rsidRDefault="005131DC" w:rsidP="00F60970">
            <w:pPr>
              <w:jc w:val="both"/>
              <w:rPr>
                <w:rFonts w:ascii="Trebuchet MS" w:hAnsi="Trebuchet MS"/>
              </w:rPr>
            </w:pPr>
            <w:r w:rsidRPr="00990F68">
              <w:rPr>
                <w:rFonts w:ascii="Trebuchet MS" w:hAnsi="Trebuchet MS" w:cs="Calibri"/>
                <w:b/>
                <w:color w:val="000000"/>
                <w:sz w:val="20"/>
                <w:szCs w:val="20"/>
              </w:rPr>
              <w:lastRenderedPageBreak/>
              <w:t>330 kV įtampos oro linijų tempiama izoliatorių girlianda/ Tension  string of insulators for 330 kV voltage range overhead lines</w:t>
            </w:r>
          </w:p>
        </w:tc>
      </w:tr>
      <w:tr w:rsidR="005131DC" w:rsidRPr="00990F68" w14:paraId="6A9FA8B2" w14:textId="77777777" w:rsidTr="006924B6">
        <w:tc>
          <w:tcPr>
            <w:tcW w:w="9628" w:type="dxa"/>
            <w:shd w:val="clear" w:color="auto" w:fill="auto"/>
          </w:tcPr>
          <w:p w14:paraId="2F0F7AA5" w14:textId="77777777" w:rsidR="009C1342" w:rsidRPr="00990F68" w:rsidRDefault="009C1342" w:rsidP="004D7961">
            <w:pPr>
              <w:rPr>
                <w:rFonts w:ascii="Trebuchet MS" w:hAnsi="Trebuchet MS" w:cs="Calibri"/>
                <w:noProof/>
                <w:sz w:val="20"/>
                <w:szCs w:val="20"/>
              </w:rPr>
            </w:pPr>
          </w:p>
          <w:p w14:paraId="7FE0D751" w14:textId="2B419FF2" w:rsidR="005131DC" w:rsidRPr="00990F68" w:rsidRDefault="000962B3" w:rsidP="004D7961">
            <w:pPr>
              <w:jc w:val="center"/>
              <w:rPr>
                <w:rFonts w:ascii="Trebuchet MS" w:hAnsi="Trebuchet MS"/>
              </w:rPr>
            </w:pPr>
            <w:r>
              <w:rPr>
                <w:rFonts w:ascii="Trebuchet MS" w:hAnsi="Trebuchet MS" w:cs="Calibri"/>
                <w:noProof/>
                <w:sz w:val="20"/>
                <w:szCs w:val="20"/>
              </w:rPr>
              <w:drawing>
                <wp:inline distT="0" distB="0" distL="0" distR="0" wp14:anchorId="4AB16ED1" wp14:editId="246AAB7D">
                  <wp:extent cx="3727450" cy="25844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27450" cy="2584450"/>
                          </a:xfrm>
                          <a:prstGeom prst="rect">
                            <a:avLst/>
                          </a:prstGeom>
                          <a:noFill/>
                          <a:ln>
                            <a:noFill/>
                          </a:ln>
                        </pic:spPr>
                      </pic:pic>
                    </a:graphicData>
                  </a:graphic>
                </wp:inline>
              </w:drawing>
            </w:r>
          </w:p>
          <w:p w14:paraId="6FB13FC9" w14:textId="77777777" w:rsidR="009C1342" w:rsidRPr="00990F68" w:rsidRDefault="009C1342" w:rsidP="004D7961">
            <w:pPr>
              <w:rPr>
                <w:rFonts w:ascii="Trebuchet MS" w:hAnsi="Trebuchet MS"/>
              </w:rPr>
            </w:pPr>
          </w:p>
          <w:tbl>
            <w:tblPr>
              <w:tblpPr w:leftFromText="180" w:rightFromText="180" w:vertAnchor="text" w:horzAnchor="margin" w:tblpY="-111"/>
              <w:tblOverlap w:val="never"/>
              <w:tblW w:w="10195" w:type="dxa"/>
              <w:tblLook w:val="04A0" w:firstRow="1" w:lastRow="0" w:firstColumn="1" w:lastColumn="0" w:noHBand="0" w:noVBand="1"/>
            </w:tblPr>
            <w:tblGrid>
              <w:gridCol w:w="4516"/>
              <w:gridCol w:w="1019"/>
              <w:gridCol w:w="3046"/>
              <w:gridCol w:w="1388"/>
            </w:tblGrid>
            <w:tr w:rsidR="005E7981" w:rsidRPr="00990F68" w14:paraId="3E971620" w14:textId="77777777" w:rsidTr="005E7981">
              <w:trPr>
                <w:trHeight w:val="307"/>
              </w:trPr>
              <w:tc>
                <w:tcPr>
                  <w:tcW w:w="46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E90644"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Detalės pav./ Part name</w:t>
                  </w:r>
                </w:p>
              </w:tc>
              <w:tc>
                <w:tcPr>
                  <w:tcW w:w="1039" w:type="dxa"/>
                  <w:tcBorders>
                    <w:top w:val="single" w:sz="4" w:space="0" w:color="auto"/>
                    <w:left w:val="nil"/>
                    <w:bottom w:val="single" w:sz="4" w:space="0" w:color="auto"/>
                    <w:right w:val="single" w:sz="4" w:space="0" w:color="auto"/>
                  </w:tcBorders>
                  <w:shd w:val="clear" w:color="auto" w:fill="auto"/>
                  <w:noWrap/>
                  <w:vAlign w:val="center"/>
                  <w:hideMark/>
                </w:tcPr>
                <w:p w14:paraId="6FA24F78"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Nr./ No.</w:t>
                  </w:r>
                </w:p>
              </w:tc>
              <w:tc>
                <w:tcPr>
                  <w:tcW w:w="3116" w:type="dxa"/>
                  <w:tcBorders>
                    <w:top w:val="single" w:sz="4" w:space="0" w:color="auto"/>
                    <w:left w:val="nil"/>
                    <w:bottom w:val="single" w:sz="4" w:space="0" w:color="auto"/>
                    <w:right w:val="single" w:sz="4" w:space="0" w:color="auto"/>
                  </w:tcBorders>
                  <w:shd w:val="clear" w:color="auto" w:fill="auto"/>
                  <w:noWrap/>
                  <w:vAlign w:val="center"/>
                  <w:hideMark/>
                </w:tcPr>
                <w:p w14:paraId="40CF96AB"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Detalės pav./ Part name</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76D4037F"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Nr./ No.</w:t>
                  </w:r>
                </w:p>
              </w:tc>
            </w:tr>
            <w:tr w:rsidR="005E7981" w:rsidRPr="00990F68" w14:paraId="6547B70E" w14:textId="77777777" w:rsidTr="005E7981">
              <w:trPr>
                <w:trHeight w:val="307"/>
              </w:trPr>
              <w:tc>
                <w:tcPr>
                  <w:tcW w:w="4623" w:type="dxa"/>
                  <w:tcBorders>
                    <w:top w:val="nil"/>
                    <w:left w:val="single" w:sz="4" w:space="0" w:color="auto"/>
                    <w:bottom w:val="single" w:sz="4" w:space="0" w:color="auto"/>
                    <w:right w:val="single" w:sz="4" w:space="0" w:color="auto"/>
                  </w:tcBorders>
                  <w:shd w:val="clear" w:color="auto" w:fill="auto"/>
                  <w:noWrap/>
                  <w:vAlign w:val="center"/>
                  <w:hideMark/>
                </w:tcPr>
                <w:p w14:paraId="45388E2F"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Izoliatorių girliandos tvirtinimo prie atramos  detalė/ Insulator string attachment</w:t>
                  </w:r>
                </w:p>
              </w:tc>
              <w:tc>
                <w:tcPr>
                  <w:tcW w:w="1039" w:type="dxa"/>
                  <w:tcBorders>
                    <w:top w:val="nil"/>
                    <w:left w:val="nil"/>
                    <w:bottom w:val="single" w:sz="4" w:space="0" w:color="auto"/>
                    <w:right w:val="single" w:sz="4" w:space="0" w:color="auto"/>
                  </w:tcBorders>
                  <w:shd w:val="clear" w:color="auto" w:fill="auto"/>
                  <w:noWrap/>
                  <w:vAlign w:val="center"/>
                  <w:hideMark/>
                </w:tcPr>
                <w:p w14:paraId="25B382A2"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1</w:t>
                  </w:r>
                </w:p>
              </w:tc>
              <w:tc>
                <w:tcPr>
                  <w:tcW w:w="3116" w:type="dxa"/>
                  <w:tcBorders>
                    <w:top w:val="nil"/>
                    <w:left w:val="nil"/>
                    <w:bottom w:val="single" w:sz="4" w:space="0" w:color="auto"/>
                    <w:right w:val="single" w:sz="4" w:space="0" w:color="auto"/>
                  </w:tcBorders>
                  <w:shd w:val="clear" w:color="auto" w:fill="auto"/>
                  <w:noWrap/>
                  <w:vAlign w:val="center"/>
                  <w:hideMark/>
                </w:tcPr>
                <w:p w14:paraId="0435858F" w14:textId="77777777" w:rsidR="00594765"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Apsauginis žiedas/ </w:t>
                  </w:r>
                </w:p>
                <w:p w14:paraId="72A7475B" w14:textId="660FB8E8"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Protective ring</w:t>
                  </w:r>
                </w:p>
              </w:tc>
              <w:tc>
                <w:tcPr>
                  <w:tcW w:w="1417" w:type="dxa"/>
                  <w:tcBorders>
                    <w:top w:val="nil"/>
                    <w:left w:val="nil"/>
                    <w:bottom w:val="single" w:sz="4" w:space="0" w:color="auto"/>
                    <w:right w:val="single" w:sz="4" w:space="0" w:color="auto"/>
                  </w:tcBorders>
                  <w:shd w:val="clear" w:color="auto" w:fill="auto"/>
                  <w:noWrap/>
                  <w:vAlign w:val="center"/>
                  <w:hideMark/>
                </w:tcPr>
                <w:p w14:paraId="16696B57"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7</w:t>
                  </w:r>
                </w:p>
              </w:tc>
            </w:tr>
            <w:tr w:rsidR="005E7981" w:rsidRPr="00990F68" w14:paraId="725AF6C3" w14:textId="77777777" w:rsidTr="005E7981">
              <w:trPr>
                <w:trHeight w:val="307"/>
              </w:trPr>
              <w:tc>
                <w:tcPr>
                  <w:tcW w:w="4623" w:type="dxa"/>
                  <w:tcBorders>
                    <w:top w:val="nil"/>
                    <w:left w:val="single" w:sz="4" w:space="0" w:color="auto"/>
                    <w:bottom w:val="single" w:sz="4" w:space="0" w:color="auto"/>
                    <w:right w:val="single" w:sz="4" w:space="0" w:color="auto"/>
                  </w:tcBorders>
                  <w:shd w:val="clear" w:color="auto" w:fill="auto"/>
                  <w:noWrap/>
                  <w:vAlign w:val="center"/>
                  <w:hideMark/>
                </w:tcPr>
                <w:p w14:paraId="21D26118" w14:textId="77777777" w:rsidR="00594765"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Tarpinė persukta grandis/ </w:t>
                  </w:r>
                </w:p>
                <w:p w14:paraId="0B4674BF" w14:textId="6FF4EA6E"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 Intermediate twisted link</w:t>
                  </w:r>
                </w:p>
              </w:tc>
              <w:tc>
                <w:tcPr>
                  <w:tcW w:w="1039" w:type="dxa"/>
                  <w:tcBorders>
                    <w:top w:val="nil"/>
                    <w:left w:val="nil"/>
                    <w:bottom w:val="single" w:sz="4" w:space="0" w:color="auto"/>
                    <w:right w:val="single" w:sz="4" w:space="0" w:color="auto"/>
                  </w:tcBorders>
                  <w:shd w:val="clear" w:color="auto" w:fill="auto"/>
                  <w:noWrap/>
                  <w:vAlign w:val="center"/>
                  <w:hideMark/>
                </w:tcPr>
                <w:p w14:paraId="28F98301"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2</w:t>
                  </w:r>
                </w:p>
              </w:tc>
              <w:tc>
                <w:tcPr>
                  <w:tcW w:w="3116" w:type="dxa"/>
                  <w:tcBorders>
                    <w:top w:val="nil"/>
                    <w:left w:val="nil"/>
                    <w:bottom w:val="single" w:sz="4" w:space="0" w:color="auto"/>
                    <w:right w:val="single" w:sz="4" w:space="0" w:color="auto"/>
                  </w:tcBorders>
                  <w:shd w:val="clear" w:color="auto" w:fill="auto"/>
                  <w:noWrap/>
                  <w:vAlign w:val="center"/>
                  <w:hideMark/>
                </w:tcPr>
                <w:p w14:paraId="14CD63B1" w14:textId="77777777" w:rsidR="00594765"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Auselė vienletenė/ </w:t>
                  </w:r>
                </w:p>
                <w:p w14:paraId="07237903" w14:textId="14517A4C"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Single thimble</w:t>
                  </w:r>
                </w:p>
              </w:tc>
              <w:tc>
                <w:tcPr>
                  <w:tcW w:w="1417" w:type="dxa"/>
                  <w:tcBorders>
                    <w:top w:val="nil"/>
                    <w:left w:val="nil"/>
                    <w:bottom w:val="single" w:sz="4" w:space="0" w:color="auto"/>
                    <w:right w:val="single" w:sz="4" w:space="0" w:color="auto"/>
                  </w:tcBorders>
                  <w:shd w:val="clear" w:color="auto" w:fill="auto"/>
                  <w:noWrap/>
                  <w:vAlign w:val="center"/>
                  <w:hideMark/>
                </w:tcPr>
                <w:p w14:paraId="76E60BAE"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8</w:t>
                  </w:r>
                </w:p>
              </w:tc>
            </w:tr>
            <w:tr w:rsidR="005E7981" w:rsidRPr="00990F68" w14:paraId="406567AD" w14:textId="77777777" w:rsidTr="005E7981">
              <w:trPr>
                <w:trHeight w:val="307"/>
              </w:trPr>
              <w:tc>
                <w:tcPr>
                  <w:tcW w:w="4623" w:type="dxa"/>
                  <w:tcBorders>
                    <w:top w:val="nil"/>
                    <w:left w:val="single" w:sz="4" w:space="0" w:color="auto"/>
                    <w:bottom w:val="single" w:sz="4" w:space="0" w:color="auto"/>
                    <w:right w:val="single" w:sz="4" w:space="0" w:color="auto"/>
                  </w:tcBorders>
                  <w:shd w:val="clear" w:color="auto" w:fill="auto"/>
                  <w:noWrap/>
                  <w:vAlign w:val="center"/>
                  <w:hideMark/>
                </w:tcPr>
                <w:p w14:paraId="1BDF0025" w14:textId="77777777" w:rsidR="00594765"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Tarpinė reguliuojama grandis/ </w:t>
                  </w:r>
                </w:p>
                <w:p w14:paraId="26B98E0D" w14:textId="1EE3952F"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Intermediate adjusting link</w:t>
                  </w:r>
                </w:p>
              </w:tc>
              <w:tc>
                <w:tcPr>
                  <w:tcW w:w="1039" w:type="dxa"/>
                  <w:tcBorders>
                    <w:top w:val="nil"/>
                    <w:left w:val="nil"/>
                    <w:bottom w:val="single" w:sz="4" w:space="0" w:color="auto"/>
                    <w:right w:val="single" w:sz="4" w:space="0" w:color="auto"/>
                  </w:tcBorders>
                  <w:shd w:val="clear" w:color="auto" w:fill="auto"/>
                  <w:noWrap/>
                  <w:vAlign w:val="center"/>
                  <w:hideMark/>
                </w:tcPr>
                <w:p w14:paraId="378B6243"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3</w:t>
                  </w:r>
                </w:p>
              </w:tc>
              <w:tc>
                <w:tcPr>
                  <w:tcW w:w="3116" w:type="dxa"/>
                  <w:tcBorders>
                    <w:top w:val="nil"/>
                    <w:left w:val="nil"/>
                    <w:bottom w:val="single" w:sz="4" w:space="0" w:color="auto"/>
                    <w:right w:val="single" w:sz="4" w:space="0" w:color="auto"/>
                  </w:tcBorders>
                  <w:shd w:val="clear" w:color="auto" w:fill="auto"/>
                  <w:noWrap/>
                  <w:vAlign w:val="center"/>
                  <w:hideMark/>
                </w:tcPr>
                <w:p w14:paraId="79458080"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Naščiai/ Yoke</w:t>
                  </w:r>
                </w:p>
              </w:tc>
              <w:tc>
                <w:tcPr>
                  <w:tcW w:w="1417" w:type="dxa"/>
                  <w:tcBorders>
                    <w:top w:val="nil"/>
                    <w:left w:val="nil"/>
                    <w:bottom w:val="single" w:sz="4" w:space="0" w:color="auto"/>
                    <w:right w:val="single" w:sz="4" w:space="0" w:color="auto"/>
                  </w:tcBorders>
                  <w:shd w:val="clear" w:color="auto" w:fill="auto"/>
                  <w:noWrap/>
                  <w:vAlign w:val="center"/>
                  <w:hideMark/>
                </w:tcPr>
                <w:p w14:paraId="7A5F985F"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9</w:t>
                  </w:r>
                </w:p>
              </w:tc>
            </w:tr>
            <w:tr w:rsidR="005E7981" w:rsidRPr="00990F68" w14:paraId="1980D276" w14:textId="77777777" w:rsidTr="005E7981">
              <w:trPr>
                <w:trHeight w:val="307"/>
              </w:trPr>
              <w:tc>
                <w:tcPr>
                  <w:tcW w:w="4623" w:type="dxa"/>
                  <w:tcBorders>
                    <w:top w:val="nil"/>
                    <w:left w:val="single" w:sz="4" w:space="0" w:color="auto"/>
                    <w:bottom w:val="single" w:sz="4" w:space="0" w:color="auto"/>
                    <w:right w:val="single" w:sz="4" w:space="0" w:color="auto"/>
                  </w:tcBorders>
                  <w:shd w:val="clear" w:color="auto" w:fill="auto"/>
                  <w:noWrap/>
                  <w:vAlign w:val="center"/>
                  <w:hideMark/>
                </w:tcPr>
                <w:p w14:paraId="2FB61A05" w14:textId="77777777" w:rsidR="00594765"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Tarpinė montažinė grandis/ </w:t>
                  </w:r>
                </w:p>
                <w:p w14:paraId="0D4738BC" w14:textId="55155DA3"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Intermediate fitting link</w:t>
                  </w:r>
                </w:p>
              </w:tc>
              <w:tc>
                <w:tcPr>
                  <w:tcW w:w="1039" w:type="dxa"/>
                  <w:tcBorders>
                    <w:top w:val="nil"/>
                    <w:left w:val="nil"/>
                    <w:bottom w:val="single" w:sz="4" w:space="0" w:color="auto"/>
                    <w:right w:val="single" w:sz="4" w:space="0" w:color="auto"/>
                  </w:tcBorders>
                  <w:shd w:val="clear" w:color="auto" w:fill="auto"/>
                  <w:noWrap/>
                  <w:vAlign w:val="center"/>
                  <w:hideMark/>
                </w:tcPr>
                <w:p w14:paraId="00583275"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4</w:t>
                  </w:r>
                </w:p>
              </w:tc>
              <w:tc>
                <w:tcPr>
                  <w:tcW w:w="3116" w:type="dxa"/>
                  <w:tcBorders>
                    <w:top w:val="nil"/>
                    <w:left w:val="nil"/>
                    <w:bottom w:val="single" w:sz="4" w:space="0" w:color="auto"/>
                    <w:right w:val="single" w:sz="4" w:space="0" w:color="auto"/>
                  </w:tcBorders>
                  <w:shd w:val="clear" w:color="auto" w:fill="auto"/>
                  <w:noWrap/>
                  <w:vAlign w:val="center"/>
                  <w:hideMark/>
                </w:tcPr>
                <w:p w14:paraId="529461C8"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Apkaba/ Strap</w:t>
                  </w:r>
                </w:p>
              </w:tc>
              <w:tc>
                <w:tcPr>
                  <w:tcW w:w="1417" w:type="dxa"/>
                  <w:tcBorders>
                    <w:top w:val="nil"/>
                    <w:left w:val="nil"/>
                    <w:bottom w:val="single" w:sz="4" w:space="0" w:color="auto"/>
                    <w:right w:val="single" w:sz="4" w:space="0" w:color="auto"/>
                  </w:tcBorders>
                  <w:shd w:val="clear" w:color="auto" w:fill="auto"/>
                  <w:noWrap/>
                  <w:vAlign w:val="center"/>
                  <w:hideMark/>
                </w:tcPr>
                <w:p w14:paraId="2178271A"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10</w:t>
                  </w:r>
                </w:p>
              </w:tc>
            </w:tr>
            <w:tr w:rsidR="005E7981" w:rsidRPr="00990F68" w14:paraId="6B9FC460" w14:textId="77777777" w:rsidTr="005E7981">
              <w:trPr>
                <w:trHeight w:val="307"/>
              </w:trPr>
              <w:tc>
                <w:tcPr>
                  <w:tcW w:w="4623" w:type="dxa"/>
                  <w:tcBorders>
                    <w:top w:val="nil"/>
                    <w:left w:val="single" w:sz="4" w:space="0" w:color="auto"/>
                    <w:bottom w:val="single" w:sz="4" w:space="0" w:color="auto"/>
                    <w:right w:val="single" w:sz="4" w:space="0" w:color="auto"/>
                  </w:tcBorders>
                  <w:shd w:val="clear" w:color="auto" w:fill="auto"/>
                  <w:noWrap/>
                  <w:vAlign w:val="center"/>
                  <w:hideMark/>
                </w:tcPr>
                <w:p w14:paraId="7E16AD50"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Auskaras/ Clevis</w:t>
                  </w:r>
                </w:p>
              </w:tc>
              <w:tc>
                <w:tcPr>
                  <w:tcW w:w="1039" w:type="dxa"/>
                  <w:tcBorders>
                    <w:top w:val="nil"/>
                    <w:left w:val="nil"/>
                    <w:bottom w:val="single" w:sz="4" w:space="0" w:color="auto"/>
                    <w:right w:val="single" w:sz="4" w:space="0" w:color="auto"/>
                  </w:tcBorders>
                  <w:shd w:val="clear" w:color="auto" w:fill="auto"/>
                  <w:noWrap/>
                  <w:vAlign w:val="center"/>
                  <w:hideMark/>
                </w:tcPr>
                <w:p w14:paraId="4703DBF6"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5</w:t>
                  </w:r>
                </w:p>
              </w:tc>
              <w:tc>
                <w:tcPr>
                  <w:tcW w:w="3116" w:type="dxa"/>
                  <w:tcBorders>
                    <w:top w:val="nil"/>
                    <w:left w:val="nil"/>
                    <w:bottom w:val="single" w:sz="4" w:space="0" w:color="auto"/>
                    <w:right w:val="single" w:sz="4" w:space="0" w:color="auto"/>
                  </w:tcBorders>
                  <w:shd w:val="clear" w:color="auto" w:fill="auto"/>
                  <w:noWrap/>
                  <w:vAlign w:val="center"/>
                  <w:hideMark/>
                </w:tcPr>
                <w:p w14:paraId="7A1A369E"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Tarpinė montažinė grandis/ Intermediate fitting link</w:t>
                  </w:r>
                </w:p>
              </w:tc>
              <w:tc>
                <w:tcPr>
                  <w:tcW w:w="1417" w:type="dxa"/>
                  <w:tcBorders>
                    <w:top w:val="nil"/>
                    <w:left w:val="nil"/>
                    <w:bottom w:val="single" w:sz="4" w:space="0" w:color="auto"/>
                    <w:right w:val="single" w:sz="4" w:space="0" w:color="auto"/>
                  </w:tcBorders>
                  <w:shd w:val="clear" w:color="auto" w:fill="auto"/>
                  <w:noWrap/>
                  <w:vAlign w:val="center"/>
                  <w:hideMark/>
                </w:tcPr>
                <w:p w14:paraId="5AAE4BD3"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11</w:t>
                  </w:r>
                </w:p>
              </w:tc>
            </w:tr>
            <w:tr w:rsidR="005E7981" w:rsidRPr="00990F68" w14:paraId="1A315ADC" w14:textId="77777777" w:rsidTr="005E7981">
              <w:trPr>
                <w:trHeight w:val="307"/>
              </w:trPr>
              <w:tc>
                <w:tcPr>
                  <w:tcW w:w="4623" w:type="dxa"/>
                  <w:tcBorders>
                    <w:top w:val="nil"/>
                    <w:left w:val="single" w:sz="4" w:space="0" w:color="auto"/>
                    <w:bottom w:val="single" w:sz="4" w:space="0" w:color="auto"/>
                    <w:right w:val="single" w:sz="4" w:space="0" w:color="auto"/>
                  </w:tcBorders>
                  <w:shd w:val="clear" w:color="auto" w:fill="auto"/>
                  <w:noWrap/>
                  <w:vAlign w:val="center"/>
                  <w:hideMark/>
                </w:tcPr>
                <w:p w14:paraId="6B3D9833"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Izoliatorius/ Insulator</w:t>
                  </w:r>
                </w:p>
              </w:tc>
              <w:tc>
                <w:tcPr>
                  <w:tcW w:w="1039" w:type="dxa"/>
                  <w:tcBorders>
                    <w:top w:val="nil"/>
                    <w:left w:val="nil"/>
                    <w:bottom w:val="single" w:sz="4" w:space="0" w:color="auto"/>
                    <w:right w:val="single" w:sz="4" w:space="0" w:color="auto"/>
                  </w:tcBorders>
                  <w:shd w:val="clear" w:color="auto" w:fill="auto"/>
                  <w:noWrap/>
                  <w:vAlign w:val="center"/>
                  <w:hideMark/>
                </w:tcPr>
                <w:p w14:paraId="3504CA26"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6</w:t>
                  </w:r>
                </w:p>
              </w:tc>
              <w:tc>
                <w:tcPr>
                  <w:tcW w:w="3116" w:type="dxa"/>
                  <w:tcBorders>
                    <w:top w:val="nil"/>
                    <w:left w:val="nil"/>
                    <w:bottom w:val="single" w:sz="4" w:space="0" w:color="auto"/>
                    <w:right w:val="single" w:sz="4" w:space="0" w:color="auto"/>
                  </w:tcBorders>
                  <w:shd w:val="clear" w:color="auto" w:fill="auto"/>
                  <w:noWrap/>
                  <w:vAlign w:val="center"/>
                  <w:hideMark/>
                </w:tcPr>
                <w:p w14:paraId="234D8506" w14:textId="77777777" w:rsidR="00594765"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Tempiamasis gnybtas/</w:t>
                  </w:r>
                </w:p>
                <w:p w14:paraId="13CBE3C2" w14:textId="26764BFA"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 Tension  clamp</w:t>
                  </w:r>
                </w:p>
              </w:tc>
              <w:tc>
                <w:tcPr>
                  <w:tcW w:w="1417" w:type="dxa"/>
                  <w:tcBorders>
                    <w:top w:val="nil"/>
                    <w:left w:val="nil"/>
                    <w:bottom w:val="single" w:sz="4" w:space="0" w:color="auto"/>
                    <w:right w:val="single" w:sz="4" w:space="0" w:color="auto"/>
                  </w:tcBorders>
                  <w:shd w:val="clear" w:color="auto" w:fill="auto"/>
                  <w:noWrap/>
                  <w:vAlign w:val="center"/>
                  <w:hideMark/>
                </w:tcPr>
                <w:p w14:paraId="0FED35B0"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12</w:t>
                  </w:r>
                </w:p>
              </w:tc>
            </w:tr>
          </w:tbl>
          <w:p w14:paraId="72776D0E" w14:textId="77777777" w:rsidR="005131DC" w:rsidRPr="00990F68" w:rsidRDefault="005131DC" w:rsidP="004D7961">
            <w:pPr>
              <w:rPr>
                <w:rFonts w:ascii="Trebuchet MS" w:hAnsi="Trebuchet MS"/>
              </w:rPr>
            </w:pPr>
          </w:p>
        </w:tc>
      </w:tr>
      <w:tr w:rsidR="005131DC" w:rsidRPr="00990F68" w14:paraId="47DC18D7" w14:textId="77777777" w:rsidTr="00787951">
        <w:trPr>
          <w:trHeight w:val="651"/>
        </w:trPr>
        <w:tc>
          <w:tcPr>
            <w:tcW w:w="9628" w:type="dxa"/>
            <w:shd w:val="clear" w:color="auto" w:fill="auto"/>
          </w:tcPr>
          <w:p w14:paraId="0A17A330" w14:textId="6317F477" w:rsidR="005131DC" w:rsidRPr="00990F68" w:rsidRDefault="00D14222" w:rsidP="00F60970">
            <w:pPr>
              <w:jc w:val="both"/>
              <w:rPr>
                <w:rFonts w:ascii="Trebuchet MS" w:hAnsi="Trebuchet MS"/>
              </w:rPr>
            </w:pPr>
            <w:r w:rsidRPr="00990F68">
              <w:rPr>
                <w:rFonts w:ascii="Trebuchet MS" w:hAnsi="Trebuchet MS" w:cs="Calibri"/>
                <w:b/>
                <w:color w:val="000000"/>
                <w:sz w:val="22"/>
                <w:szCs w:val="22"/>
              </w:rPr>
              <w:t xml:space="preserve">400 kV įtampos oro linijų pakabinama izoliatorių girlianda/ Suspension  string of insulators for </w:t>
            </w:r>
            <w:r w:rsidR="00F60970">
              <w:rPr>
                <w:rFonts w:ascii="Trebuchet MS" w:hAnsi="Trebuchet MS" w:cs="Calibri"/>
                <w:b/>
                <w:color w:val="000000"/>
                <w:sz w:val="22"/>
                <w:szCs w:val="22"/>
              </w:rPr>
              <w:t xml:space="preserve">        </w:t>
            </w:r>
            <w:r w:rsidRPr="00990F68">
              <w:rPr>
                <w:rFonts w:ascii="Trebuchet MS" w:hAnsi="Trebuchet MS" w:cs="Calibri"/>
                <w:b/>
                <w:color w:val="000000"/>
                <w:sz w:val="22"/>
                <w:szCs w:val="22"/>
              </w:rPr>
              <w:t>400 kV voltage range overhead lines</w:t>
            </w:r>
          </w:p>
        </w:tc>
      </w:tr>
      <w:tr w:rsidR="005131DC" w:rsidRPr="00990F68" w14:paraId="3A020E99" w14:textId="77777777" w:rsidTr="006924B6">
        <w:tc>
          <w:tcPr>
            <w:tcW w:w="9628" w:type="dxa"/>
            <w:shd w:val="clear" w:color="auto" w:fill="auto"/>
          </w:tcPr>
          <w:p w14:paraId="61B1D6FB" w14:textId="77777777" w:rsidR="005131DC" w:rsidRPr="00990F68" w:rsidRDefault="005131DC" w:rsidP="004D7961">
            <w:pPr>
              <w:rPr>
                <w:rFonts w:ascii="Trebuchet MS" w:hAnsi="Trebuchet MS"/>
              </w:rPr>
            </w:pPr>
          </w:p>
          <w:tbl>
            <w:tblPr>
              <w:tblpPr w:leftFromText="180" w:rightFromText="180" w:vertAnchor="page" w:horzAnchor="margin" w:tblpXSpec="right" w:tblpY="85"/>
              <w:tblOverlap w:val="never"/>
              <w:tblW w:w="4539" w:type="dxa"/>
              <w:tblLook w:val="04A0" w:firstRow="1" w:lastRow="0" w:firstColumn="1" w:lastColumn="0" w:noHBand="0" w:noVBand="1"/>
            </w:tblPr>
            <w:tblGrid>
              <w:gridCol w:w="3411"/>
              <w:gridCol w:w="1128"/>
            </w:tblGrid>
            <w:tr w:rsidR="00D14222" w:rsidRPr="00990F68" w14:paraId="2CBFC0AF" w14:textId="77777777" w:rsidTr="0091493F">
              <w:trPr>
                <w:trHeight w:val="296"/>
              </w:trPr>
              <w:tc>
                <w:tcPr>
                  <w:tcW w:w="341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7E914414" w14:textId="77777777" w:rsidR="00D14222" w:rsidRPr="00990F68" w:rsidRDefault="00D14222"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Detalės pav./ Part name</w:t>
                  </w:r>
                </w:p>
              </w:tc>
              <w:tc>
                <w:tcPr>
                  <w:tcW w:w="1128" w:type="dxa"/>
                  <w:tcBorders>
                    <w:top w:val="single" w:sz="4" w:space="0" w:color="000000"/>
                    <w:left w:val="nil"/>
                    <w:bottom w:val="single" w:sz="4" w:space="0" w:color="000000"/>
                    <w:right w:val="single" w:sz="4" w:space="0" w:color="000000"/>
                  </w:tcBorders>
                  <w:shd w:val="clear" w:color="auto" w:fill="auto"/>
                  <w:noWrap/>
                  <w:vAlign w:val="center"/>
                  <w:hideMark/>
                </w:tcPr>
                <w:p w14:paraId="25EDBEDC" w14:textId="77777777" w:rsidR="00D14222" w:rsidRPr="00990F68" w:rsidRDefault="00D14222"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Nr./ No.</w:t>
                  </w:r>
                </w:p>
              </w:tc>
            </w:tr>
            <w:tr w:rsidR="00D14222" w:rsidRPr="00990F68" w14:paraId="18654BF6" w14:textId="77777777" w:rsidTr="0091493F">
              <w:trPr>
                <w:trHeight w:val="259"/>
              </w:trPr>
              <w:tc>
                <w:tcPr>
                  <w:tcW w:w="3411" w:type="dxa"/>
                  <w:tcBorders>
                    <w:top w:val="nil"/>
                    <w:left w:val="single" w:sz="4" w:space="0" w:color="000000"/>
                    <w:bottom w:val="single" w:sz="4" w:space="0" w:color="000000"/>
                    <w:right w:val="single" w:sz="4" w:space="0" w:color="000000"/>
                  </w:tcBorders>
                  <w:shd w:val="clear" w:color="auto" w:fill="auto"/>
                  <w:noWrap/>
                  <w:vAlign w:val="center"/>
                  <w:hideMark/>
                </w:tcPr>
                <w:p w14:paraId="40A88153" w14:textId="77777777" w:rsidR="00594765" w:rsidRDefault="006924B6"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Izoliatorių girliandos tvirtinimo prie atramos  detalė/</w:t>
                  </w:r>
                </w:p>
                <w:p w14:paraId="534FCD58" w14:textId="7811098E" w:rsidR="00D14222" w:rsidRPr="00990F68" w:rsidRDefault="006924B6"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 Insulator string attachment</w:t>
                  </w:r>
                </w:p>
              </w:tc>
              <w:tc>
                <w:tcPr>
                  <w:tcW w:w="1128" w:type="dxa"/>
                  <w:tcBorders>
                    <w:top w:val="nil"/>
                    <w:left w:val="nil"/>
                    <w:bottom w:val="single" w:sz="4" w:space="0" w:color="000000"/>
                    <w:right w:val="single" w:sz="4" w:space="0" w:color="000000"/>
                  </w:tcBorders>
                  <w:shd w:val="clear" w:color="auto" w:fill="auto"/>
                  <w:noWrap/>
                  <w:vAlign w:val="center"/>
                  <w:hideMark/>
                </w:tcPr>
                <w:p w14:paraId="378585A8" w14:textId="77777777" w:rsidR="00D14222" w:rsidRPr="00990F68" w:rsidRDefault="00D14222"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1,2</w:t>
                  </w:r>
                </w:p>
              </w:tc>
            </w:tr>
            <w:tr w:rsidR="00D14222" w:rsidRPr="00990F68" w14:paraId="51355AB7" w14:textId="77777777" w:rsidTr="0091493F">
              <w:trPr>
                <w:trHeight w:val="263"/>
              </w:trPr>
              <w:tc>
                <w:tcPr>
                  <w:tcW w:w="3411" w:type="dxa"/>
                  <w:tcBorders>
                    <w:top w:val="nil"/>
                    <w:left w:val="single" w:sz="4" w:space="0" w:color="000000"/>
                    <w:bottom w:val="single" w:sz="4" w:space="0" w:color="000000"/>
                    <w:right w:val="single" w:sz="4" w:space="0" w:color="000000"/>
                  </w:tcBorders>
                  <w:shd w:val="clear" w:color="auto" w:fill="auto"/>
                  <w:noWrap/>
                  <w:vAlign w:val="center"/>
                  <w:hideMark/>
                </w:tcPr>
                <w:p w14:paraId="011FCC40" w14:textId="77777777" w:rsidR="00D14222" w:rsidRPr="00990F68" w:rsidRDefault="00D14222"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Tarpinė montažinė grandis/ Intermediate fitting link</w:t>
                  </w:r>
                </w:p>
              </w:tc>
              <w:tc>
                <w:tcPr>
                  <w:tcW w:w="1128" w:type="dxa"/>
                  <w:tcBorders>
                    <w:top w:val="nil"/>
                    <w:left w:val="nil"/>
                    <w:bottom w:val="single" w:sz="4" w:space="0" w:color="000000"/>
                    <w:right w:val="single" w:sz="4" w:space="0" w:color="000000"/>
                  </w:tcBorders>
                  <w:shd w:val="clear" w:color="auto" w:fill="auto"/>
                  <w:noWrap/>
                  <w:vAlign w:val="center"/>
                  <w:hideMark/>
                </w:tcPr>
                <w:p w14:paraId="3BEB6959" w14:textId="77777777" w:rsidR="00D14222" w:rsidRPr="00990F68" w:rsidRDefault="00D14222"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3</w:t>
                  </w:r>
                </w:p>
              </w:tc>
            </w:tr>
            <w:tr w:rsidR="00D14222" w:rsidRPr="00990F68" w14:paraId="362ABDBD" w14:textId="77777777" w:rsidTr="0091493F">
              <w:trPr>
                <w:trHeight w:val="132"/>
              </w:trPr>
              <w:tc>
                <w:tcPr>
                  <w:tcW w:w="3411" w:type="dxa"/>
                  <w:tcBorders>
                    <w:top w:val="nil"/>
                    <w:left w:val="single" w:sz="4" w:space="0" w:color="000000"/>
                    <w:bottom w:val="single" w:sz="4" w:space="0" w:color="000000"/>
                    <w:right w:val="single" w:sz="4" w:space="0" w:color="000000"/>
                  </w:tcBorders>
                  <w:shd w:val="clear" w:color="auto" w:fill="auto"/>
                  <w:noWrap/>
                  <w:vAlign w:val="center"/>
                  <w:hideMark/>
                </w:tcPr>
                <w:p w14:paraId="06E60C8E" w14:textId="77777777" w:rsidR="00D14222" w:rsidRPr="00990F68" w:rsidRDefault="00D14222"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Auskaras/ Clevis</w:t>
                  </w:r>
                </w:p>
              </w:tc>
              <w:tc>
                <w:tcPr>
                  <w:tcW w:w="1128" w:type="dxa"/>
                  <w:tcBorders>
                    <w:top w:val="nil"/>
                    <w:left w:val="nil"/>
                    <w:bottom w:val="single" w:sz="4" w:space="0" w:color="000000"/>
                    <w:right w:val="single" w:sz="4" w:space="0" w:color="000000"/>
                  </w:tcBorders>
                  <w:shd w:val="clear" w:color="auto" w:fill="auto"/>
                  <w:noWrap/>
                  <w:vAlign w:val="center"/>
                  <w:hideMark/>
                </w:tcPr>
                <w:p w14:paraId="427C508B" w14:textId="77777777" w:rsidR="00D14222" w:rsidRPr="00990F68" w:rsidRDefault="00D14222"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4</w:t>
                  </w:r>
                </w:p>
              </w:tc>
            </w:tr>
            <w:tr w:rsidR="00D14222" w:rsidRPr="00990F68" w14:paraId="1835A1A9" w14:textId="77777777" w:rsidTr="0091493F">
              <w:trPr>
                <w:trHeight w:val="258"/>
              </w:trPr>
              <w:tc>
                <w:tcPr>
                  <w:tcW w:w="3411" w:type="dxa"/>
                  <w:tcBorders>
                    <w:top w:val="nil"/>
                    <w:left w:val="single" w:sz="4" w:space="0" w:color="000000"/>
                    <w:bottom w:val="single" w:sz="4" w:space="0" w:color="000000"/>
                    <w:right w:val="single" w:sz="4" w:space="0" w:color="000000"/>
                  </w:tcBorders>
                  <w:shd w:val="clear" w:color="auto" w:fill="auto"/>
                  <w:noWrap/>
                  <w:vAlign w:val="center"/>
                  <w:hideMark/>
                </w:tcPr>
                <w:p w14:paraId="20BDBBF3" w14:textId="77777777" w:rsidR="00D14222" w:rsidRPr="00990F68" w:rsidRDefault="00D14222"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Izoliatorius/ Insulator</w:t>
                  </w:r>
                </w:p>
              </w:tc>
              <w:tc>
                <w:tcPr>
                  <w:tcW w:w="1128" w:type="dxa"/>
                  <w:tcBorders>
                    <w:top w:val="nil"/>
                    <w:left w:val="nil"/>
                    <w:bottom w:val="single" w:sz="4" w:space="0" w:color="000000"/>
                    <w:right w:val="single" w:sz="4" w:space="0" w:color="000000"/>
                  </w:tcBorders>
                  <w:shd w:val="clear" w:color="auto" w:fill="auto"/>
                  <w:noWrap/>
                  <w:vAlign w:val="center"/>
                  <w:hideMark/>
                </w:tcPr>
                <w:p w14:paraId="29E02D46" w14:textId="77777777" w:rsidR="00D14222" w:rsidRPr="00990F68" w:rsidRDefault="00D14222"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5</w:t>
                  </w:r>
                </w:p>
              </w:tc>
            </w:tr>
            <w:tr w:rsidR="00D14222" w:rsidRPr="00990F68" w14:paraId="42AD7D69" w14:textId="77777777" w:rsidTr="0091493F">
              <w:trPr>
                <w:trHeight w:val="139"/>
              </w:trPr>
              <w:tc>
                <w:tcPr>
                  <w:tcW w:w="3411" w:type="dxa"/>
                  <w:tcBorders>
                    <w:top w:val="nil"/>
                    <w:left w:val="single" w:sz="4" w:space="0" w:color="000000"/>
                    <w:bottom w:val="single" w:sz="4" w:space="0" w:color="000000"/>
                    <w:right w:val="single" w:sz="4" w:space="0" w:color="000000"/>
                  </w:tcBorders>
                  <w:shd w:val="clear" w:color="auto" w:fill="auto"/>
                  <w:noWrap/>
                  <w:vAlign w:val="center"/>
                  <w:hideMark/>
                </w:tcPr>
                <w:p w14:paraId="5C8791F5" w14:textId="77777777" w:rsidR="00D14222" w:rsidRPr="00990F68" w:rsidRDefault="00D14222"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Apsauginis žiedas/ Protective ring</w:t>
                  </w:r>
                </w:p>
              </w:tc>
              <w:tc>
                <w:tcPr>
                  <w:tcW w:w="1128" w:type="dxa"/>
                  <w:tcBorders>
                    <w:top w:val="nil"/>
                    <w:left w:val="nil"/>
                    <w:bottom w:val="single" w:sz="4" w:space="0" w:color="000000"/>
                    <w:right w:val="single" w:sz="4" w:space="0" w:color="000000"/>
                  </w:tcBorders>
                  <w:shd w:val="clear" w:color="auto" w:fill="auto"/>
                  <w:noWrap/>
                  <w:vAlign w:val="center"/>
                  <w:hideMark/>
                </w:tcPr>
                <w:p w14:paraId="57F73B5F" w14:textId="77777777" w:rsidR="00D14222" w:rsidRPr="00990F68" w:rsidRDefault="00D14222"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6</w:t>
                  </w:r>
                </w:p>
              </w:tc>
            </w:tr>
            <w:tr w:rsidR="00D14222" w:rsidRPr="00990F68" w14:paraId="7753F0DD" w14:textId="77777777" w:rsidTr="0091493F">
              <w:trPr>
                <w:trHeight w:val="265"/>
              </w:trPr>
              <w:tc>
                <w:tcPr>
                  <w:tcW w:w="3411" w:type="dxa"/>
                  <w:tcBorders>
                    <w:top w:val="nil"/>
                    <w:left w:val="single" w:sz="4" w:space="0" w:color="000000"/>
                    <w:bottom w:val="single" w:sz="4" w:space="0" w:color="000000"/>
                    <w:right w:val="single" w:sz="4" w:space="0" w:color="000000"/>
                  </w:tcBorders>
                  <w:shd w:val="clear" w:color="auto" w:fill="auto"/>
                  <w:noWrap/>
                  <w:vAlign w:val="center"/>
                  <w:hideMark/>
                </w:tcPr>
                <w:p w14:paraId="14B0ED14" w14:textId="77777777" w:rsidR="00D14222" w:rsidRPr="00990F68" w:rsidRDefault="00D14222"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Auselė/Thimble</w:t>
                  </w:r>
                </w:p>
              </w:tc>
              <w:tc>
                <w:tcPr>
                  <w:tcW w:w="1128" w:type="dxa"/>
                  <w:tcBorders>
                    <w:top w:val="nil"/>
                    <w:left w:val="nil"/>
                    <w:bottom w:val="single" w:sz="4" w:space="0" w:color="000000"/>
                    <w:right w:val="single" w:sz="4" w:space="0" w:color="000000"/>
                  </w:tcBorders>
                  <w:shd w:val="clear" w:color="auto" w:fill="auto"/>
                  <w:noWrap/>
                  <w:vAlign w:val="center"/>
                  <w:hideMark/>
                </w:tcPr>
                <w:p w14:paraId="6283DA20" w14:textId="77777777" w:rsidR="00D14222" w:rsidRPr="00990F68" w:rsidRDefault="00D14222"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7</w:t>
                  </w:r>
                </w:p>
              </w:tc>
            </w:tr>
            <w:tr w:rsidR="00D14222" w:rsidRPr="00990F68" w14:paraId="344B7D89" w14:textId="77777777" w:rsidTr="0091493F">
              <w:trPr>
                <w:trHeight w:val="134"/>
              </w:trPr>
              <w:tc>
                <w:tcPr>
                  <w:tcW w:w="3411" w:type="dxa"/>
                  <w:tcBorders>
                    <w:top w:val="nil"/>
                    <w:left w:val="single" w:sz="4" w:space="0" w:color="000000"/>
                    <w:bottom w:val="single" w:sz="4" w:space="0" w:color="000000"/>
                    <w:right w:val="single" w:sz="4" w:space="0" w:color="000000"/>
                  </w:tcBorders>
                  <w:shd w:val="clear" w:color="auto" w:fill="auto"/>
                  <w:noWrap/>
                  <w:vAlign w:val="center"/>
                  <w:hideMark/>
                </w:tcPr>
                <w:p w14:paraId="1EC2AFF3" w14:textId="77777777" w:rsidR="00594765" w:rsidRDefault="00D14222"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Laikantysis gnybtas</w:t>
                  </w:r>
                  <w:r w:rsidR="002572B7" w:rsidRPr="00990F68">
                    <w:rPr>
                      <w:rFonts w:ascii="Trebuchet MS" w:hAnsi="Trebuchet MS" w:cs="Calibri"/>
                      <w:color w:val="000000"/>
                      <w:sz w:val="20"/>
                      <w:szCs w:val="20"/>
                    </w:rPr>
                    <w:t xml:space="preserve">/ </w:t>
                  </w:r>
                </w:p>
                <w:p w14:paraId="6A4C360F" w14:textId="1B7626FE" w:rsidR="00D14222" w:rsidRPr="00990F68" w:rsidRDefault="002572B7"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Suspension clamp</w:t>
                  </w:r>
                </w:p>
              </w:tc>
              <w:tc>
                <w:tcPr>
                  <w:tcW w:w="1128" w:type="dxa"/>
                  <w:tcBorders>
                    <w:top w:val="nil"/>
                    <w:left w:val="nil"/>
                    <w:bottom w:val="single" w:sz="4" w:space="0" w:color="000000"/>
                    <w:right w:val="single" w:sz="4" w:space="0" w:color="000000"/>
                  </w:tcBorders>
                  <w:shd w:val="clear" w:color="auto" w:fill="auto"/>
                  <w:noWrap/>
                  <w:vAlign w:val="center"/>
                  <w:hideMark/>
                </w:tcPr>
                <w:p w14:paraId="08C2CD52" w14:textId="77777777" w:rsidR="00D14222" w:rsidRPr="00990F68" w:rsidRDefault="00D14222"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8</w:t>
                  </w:r>
                </w:p>
              </w:tc>
            </w:tr>
          </w:tbl>
          <w:p w14:paraId="4F1BB3D4" w14:textId="4AE7FD24" w:rsidR="00D14222" w:rsidRPr="00990F68" w:rsidRDefault="000962B3" w:rsidP="004D7961">
            <w:pPr>
              <w:jc w:val="center"/>
              <w:rPr>
                <w:rFonts w:ascii="Trebuchet MS" w:hAnsi="Trebuchet MS"/>
                <w:noProof/>
              </w:rPr>
            </w:pPr>
            <w:r>
              <w:rPr>
                <w:rFonts w:ascii="Trebuchet MS" w:hAnsi="Trebuchet MS"/>
                <w:noProof/>
              </w:rPr>
              <w:drawing>
                <wp:inline distT="0" distB="0" distL="0" distR="0" wp14:anchorId="13F51721" wp14:editId="6DD6221F">
                  <wp:extent cx="2305050" cy="24257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305050" cy="2425700"/>
                          </a:xfrm>
                          <a:prstGeom prst="rect">
                            <a:avLst/>
                          </a:prstGeom>
                          <a:noFill/>
                          <a:ln>
                            <a:noFill/>
                          </a:ln>
                        </pic:spPr>
                      </pic:pic>
                    </a:graphicData>
                  </a:graphic>
                </wp:inline>
              </w:drawing>
            </w:r>
          </w:p>
          <w:p w14:paraId="74CEBBA8" w14:textId="77777777" w:rsidR="00D14222" w:rsidRPr="00990F68" w:rsidRDefault="00D14222" w:rsidP="004D7961">
            <w:pPr>
              <w:rPr>
                <w:rFonts w:ascii="Trebuchet MS" w:hAnsi="Trebuchet MS"/>
              </w:rPr>
            </w:pPr>
          </w:p>
        </w:tc>
      </w:tr>
      <w:tr w:rsidR="005131DC" w:rsidRPr="00990F68" w14:paraId="470C9BC1" w14:textId="77777777" w:rsidTr="00787951">
        <w:trPr>
          <w:trHeight w:val="699"/>
        </w:trPr>
        <w:tc>
          <w:tcPr>
            <w:tcW w:w="9628" w:type="dxa"/>
            <w:shd w:val="clear" w:color="auto" w:fill="auto"/>
          </w:tcPr>
          <w:p w14:paraId="7BF6D314" w14:textId="3AAAECED" w:rsidR="005131DC" w:rsidRPr="00990F68" w:rsidRDefault="00E12F91" w:rsidP="00F60970">
            <w:pPr>
              <w:jc w:val="both"/>
              <w:rPr>
                <w:rFonts w:ascii="Trebuchet MS" w:hAnsi="Trebuchet MS"/>
              </w:rPr>
            </w:pPr>
            <w:r w:rsidRPr="00990F68">
              <w:rPr>
                <w:rFonts w:ascii="Trebuchet MS" w:hAnsi="Trebuchet MS" w:cs="Calibri"/>
                <w:b/>
                <w:color w:val="000000"/>
                <w:sz w:val="22"/>
                <w:szCs w:val="22"/>
              </w:rPr>
              <w:lastRenderedPageBreak/>
              <w:t xml:space="preserve">400 kV įtampos oro linijų tempiama izoliatorių girlianda/ Suspension  string of insulators for </w:t>
            </w:r>
            <w:r w:rsidR="00F60970">
              <w:rPr>
                <w:rFonts w:ascii="Trebuchet MS" w:hAnsi="Trebuchet MS" w:cs="Calibri"/>
                <w:b/>
                <w:color w:val="000000"/>
                <w:sz w:val="22"/>
                <w:szCs w:val="22"/>
              </w:rPr>
              <w:t xml:space="preserve">         </w:t>
            </w:r>
            <w:r w:rsidRPr="00990F68">
              <w:rPr>
                <w:rFonts w:ascii="Trebuchet MS" w:hAnsi="Trebuchet MS" w:cs="Calibri"/>
                <w:b/>
                <w:color w:val="000000"/>
                <w:sz w:val="22"/>
                <w:szCs w:val="22"/>
              </w:rPr>
              <w:t>400 kV voltage range overhead lines</w:t>
            </w:r>
          </w:p>
        </w:tc>
      </w:tr>
      <w:tr w:rsidR="005131DC" w:rsidRPr="00990F68" w14:paraId="00CA35F1" w14:textId="77777777" w:rsidTr="006924B6">
        <w:tc>
          <w:tcPr>
            <w:tcW w:w="9628" w:type="dxa"/>
            <w:shd w:val="clear" w:color="auto" w:fill="auto"/>
          </w:tcPr>
          <w:p w14:paraId="49C00DC2" w14:textId="77777777" w:rsidR="005131DC" w:rsidRPr="00990F68" w:rsidRDefault="005131DC" w:rsidP="004D7961">
            <w:pPr>
              <w:rPr>
                <w:rFonts w:ascii="Trebuchet MS" w:hAnsi="Trebuchet MS"/>
              </w:rPr>
            </w:pPr>
          </w:p>
          <w:p w14:paraId="67DCB2BA" w14:textId="732A0359" w:rsidR="00E12F91" w:rsidRPr="00990F68" w:rsidRDefault="000962B3" w:rsidP="004D7961">
            <w:pPr>
              <w:jc w:val="center"/>
              <w:rPr>
                <w:rFonts w:ascii="Trebuchet MS" w:hAnsi="Trebuchet MS"/>
              </w:rPr>
            </w:pPr>
            <w:r>
              <w:rPr>
                <w:rFonts w:ascii="Trebuchet MS" w:hAnsi="Trebuchet MS"/>
                <w:noProof/>
              </w:rPr>
              <w:drawing>
                <wp:inline distT="0" distB="0" distL="0" distR="0" wp14:anchorId="3C85003D" wp14:editId="6D911D9D">
                  <wp:extent cx="3968750" cy="23876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968750" cy="2387600"/>
                          </a:xfrm>
                          <a:prstGeom prst="rect">
                            <a:avLst/>
                          </a:prstGeom>
                          <a:noFill/>
                          <a:ln>
                            <a:noFill/>
                          </a:ln>
                        </pic:spPr>
                      </pic:pic>
                    </a:graphicData>
                  </a:graphic>
                </wp:inline>
              </w:drawing>
            </w:r>
          </w:p>
          <w:p w14:paraId="18C16EF3" w14:textId="77777777" w:rsidR="00E12F91" w:rsidRPr="00990F68" w:rsidRDefault="00E12F91" w:rsidP="004D7961">
            <w:pPr>
              <w:rPr>
                <w:rFonts w:ascii="Trebuchet MS" w:hAnsi="Trebuchet MS"/>
              </w:rPr>
            </w:pPr>
          </w:p>
          <w:tbl>
            <w:tblPr>
              <w:tblpPr w:leftFromText="180" w:rightFromText="180" w:vertAnchor="text" w:horzAnchor="margin" w:tblpY="-136"/>
              <w:tblOverlap w:val="never"/>
              <w:tblW w:w="10195" w:type="dxa"/>
              <w:tblLook w:val="04A0" w:firstRow="1" w:lastRow="0" w:firstColumn="1" w:lastColumn="0" w:noHBand="0" w:noVBand="1"/>
            </w:tblPr>
            <w:tblGrid>
              <w:gridCol w:w="4427"/>
              <w:gridCol w:w="991"/>
              <w:gridCol w:w="3584"/>
              <w:gridCol w:w="967"/>
            </w:tblGrid>
            <w:tr w:rsidR="002572B7" w:rsidRPr="00990F68" w14:paraId="154858CE" w14:textId="77777777" w:rsidTr="000D353D">
              <w:trPr>
                <w:trHeight w:val="300"/>
              </w:trPr>
              <w:tc>
                <w:tcPr>
                  <w:tcW w:w="45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CA30E6"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Detalės pav./ Part name</w:t>
                  </w:r>
                </w:p>
              </w:tc>
              <w:tc>
                <w:tcPr>
                  <w:tcW w:w="1010" w:type="dxa"/>
                  <w:tcBorders>
                    <w:top w:val="single" w:sz="4" w:space="0" w:color="auto"/>
                    <w:left w:val="nil"/>
                    <w:bottom w:val="single" w:sz="4" w:space="0" w:color="auto"/>
                    <w:right w:val="single" w:sz="4" w:space="0" w:color="auto"/>
                  </w:tcBorders>
                  <w:shd w:val="clear" w:color="auto" w:fill="auto"/>
                  <w:noWrap/>
                  <w:vAlign w:val="center"/>
                  <w:hideMark/>
                </w:tcPr>
                <w:p w14:paraId="1AC2D27B"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Nr./ No.</w:t>
                  </w:r>
                </w:p>
              </w:tc>
              <w:tc>
                <w:tcPr>
                  <w:tcW w:w="3668" w:type="dxa"/>
                  <w:tcBorders>
                    <w:top w:val="single" w:sz="4" w:space="0" w:color="auto"/>
                    <w:left w:val="nil"/>
                    <w:bottom w:val="single" w:sz="4" w:space="0" w:color="auto"/>
                    <w:right w:val="single" w:sz="4" w:space="0" w:color="auto"/>
                  </w:tcBorders>
                  <w:shd w:val="clear" w:color="auto" w:fill="auto"/>
                  <w:noWrap/>
                  <w:vAlign w:val="center"/>
                  <w:hideMark/>
                </w:tcPr>
                <w:p w14:paraId="3F1173E1"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Detalės pav./ Part name</w:t>
                  </w:r>
                </w:p>
              </w:tc>
              <w:tc>
                <w:tcPr>
                  <w:tcW w:w="986" w:type="dxa"/>
                  <w:tcBorders>
                    <w:top w:val="single" w:sz="4" w:space="0" w:color="auto"/>
                    <w:left w:val="nil"/>
                    <w:bottom w:val="single" w:sz="4" w:space="0" w:color="auto"/>
                    <w:right w:val="single" w:sz="4" w:space="0" w:color="auto"/>
                  </w:tcBorders>
                  <w:shd w:val="clear" w:color="auto" w:fill="auto"/>
                  <w:noWrap/>
                  <w:vAlign w:val="center"/>
                  <w:hideMark/>
                </w:tcPr>
                <w:p w14:paraId="1B974540"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Nr./ No.</w:t>
                  </w:r>
                </w:p>
              </w:tc>
            </w:tr>
            <w:tr w:rsidR="002572B7" w:rsidRPr="00990F68" w14:paraId="3F8D46D9" w14:textId="77777777" w:rsidTr="000D353D">
              <w:trPr>
                <w:trHeight w:val="300"/>
              </w:trPr>
              <w:tc>
                <w:tcPr>
                  <w:tcW w:w="4531" w:type="dxa"/>
                  <w:tcBorders>
                    <w:top w:val="nil"/>
                    <w:left w:val="single" w:sz="4" w:space="0" w:color="auto"/>
                    <w:bottom w:val="single" w:sz="4" w:space="0" w:color="auto"/>
                    <w:right w:val="single" w:sz="4" w:space="0" w:color="auto"/>
                  </w:tcBorders>
                  <w:shd w:val="clear" w:color="auto" w:fill="auto"/>
                  <w:noWrap/>
                  <w:vAlign w:val="center"/>
                  <w:hideMark/>
                </w:tcPr>
                <w:p w14:paraId="1383A54A"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Izoliatorių girliandos tvirtinimo prie atramos  detalė/ Insulator string attachment</w:t>
                  </w:r>
                </w:p>
              </w:tc>
              <w:tc>
                <w:tcPr>
                  <w:tcW w:w="1010" w:type="dxa"/>
                  <w:tcBorders>
                    <w:top w:val="nil"/>
                    <w:left w:val="nil"/>
                    <w:bottom w:val="single" w:sz="4" w:space="0" w:color="auto"/>
                    <w:right w:val="single" w:sz="4" w:space="0" w:color="auto"/>
                  </w:tcBorders>
                  <w:shd w:val="clear" w:color="auto" w:fill="auto"/>
                  <w:noWrap/>
                  <w:vAlign w:val="center"/>
                  <w:hideMark/>
                </w:tcPr>
                <w:p w14:paraId="3C68C22D"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1</w:t>
                  </w:r>
                </w:p>
              </w:tc>
              <w:tc>
                <w:tcPr>
                  <w:tcW w:w="3668" w:type="dxa"/>
                  <w:tcBorders>
                    <w:top w:val="nil"/>
                    <w:left w:val="nil"/>
                    <w:bottom w:val="single" w:sz="4" w:space="0" w:color="auto"/>
                    <w:right w:val="single" w:sz="4" w:space="0" w:color="auto"/>
                  </w:tcBorders>
                  <w:shd w:val="clear" w:color="auto" w:fill="auto"/>
                  <w:noWrap/>
                  <w:vAlign w:val="center"/>
                  <w:hideMark/>
                </w:tcPr>
                <w:p w14:paraId="19EE1E54"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Apsauginis žiedas/ Protective ring</w:t>
                  </w:r>
                </w:p>
              </w:tc>
              <w:tc>
                <w:tcPr>
                  <w:tcW w:w="986" w:type="dxa"/>
                  <w:tcBorders>
                    <w:top w:val="nil"/>
                    <w:left w:val="nil"/>
                    <w:bottom w:val="single" w:sz="4" w:space="0" w:color="auto"/>
                    <w:right w:val="single" w:sz="4" w:space="0" w:color="auto"/>
                  </w:tcBorders>
                  <w:shd w:val="clear" w:color="auto" w:fill="auto"/>
                  <w:noWrap/>
                  <w:vAlign w:val="center"/>
                  <w:hideMark/>
                </w:tcPr>
                <w:p w14:paraId="5F0E3828"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7</w:t>
                  </w:r>
                </w:p>
              </w:tc>
            </w:tr>
            <w:tr w:rsidR="002572B7" w:rsidRPr="00990F68" w14:paraId="39FFE8E3" w14:textId="77777777" w:rsidTr="000D353D">
              <w:trPr>
                <w:trHeight w:val="300"/>
              </w:trPr>
              <w:tc>
                <w:tcPr>
                  <w:tcW w:w="4531" w:type="dxa"/>
                  <w:tcBorders>
                    <w:top w:val="nil"/>
                    <w:left w:val="single" w:sz="4" w:space="0" w:color="auto"/>
                    <w:bottom w:val="single" w:sz="4" w:space="0" w:color="auto"/>
                    <w:right w:val="single" w:sz="4" w:space="0" w:color="auto"/>
                  </w:tcBorders>
                  <w:shd w:val="clear" w:color="auto" w:fill="auto"/>
                  <w:noWrap/>
                  <w:vAlign w:val="center"/>
                  <w:hideMark/>
                </w:tcPr>
                <w:p w14:paraId="5D357140" w14:textId="77777777" w:rsidR="000D353D"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Tarpinė persukta grandis/ </w:t>
                  </w:r>
                </w:p>
                <w:p w14:paraId="29E3D763" w14:textId="41866DF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 Intermediate twisted link</w:t>
                  </w:r>
                </w:p>
              </w:tc>
              <w:tc>
                <w:tcPr>
                  <w:tcW w:w="1010" w:type="dxa"/>
                  <w:tcBorders>
                    <w:top w:val="nil"/>
                    <w:left w:val="nil"/>
                    <w:bottom w:val="single" w:sz="4" w:space="0" w:color="auto"/>
                    <w:right w:val="single" w:sz="4" w:space="0" w:color="auto"/>
                  </w:tcBorders>
                  <w:shd w:val="clear" w:color="auto" w:fill="auto"/>
                  <w:noWrap/>
                  <w:vAlign w:val="center"/>
                  <w:hideMark/>
                </w:tcPr>
                <w:p w14:paraId="24CAC1AA"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2</w:t>
                  </w:r>
                </w:p>
              </w:tc>
              <w:tc>
                <w:tcPr>
                  <w:tcW w:w="3668" w:type="dxa"/>
                  <w:tcBorders>
                    <w:top w:val="nil"/>
                    <w:left w:val="nil"/>
                    <w:bottom w:val="single" w:sz="4" w:space="0" w:color="auto"/>
                    <w:right w:val="single" w:sz="4" w:space="0" w:color="auto"/>
                  </w:tcBorders>
                  <w:shd w:val="clear" w:color="auto" w:fill="auto"/>
                  <w:noWrap/>
                  <w:vAlign w:val="center"/>
                  <w:hideMark/>
                </w:tcPr>
                <w:p w14:paraId="1174624A"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Auselė vienletenė/ Single thimble</w:t>
                  </w:r>
                </w:p>
              </w:tc>
              <w:tc>
                <w:tcPr>
                  <w:tcW w:w="986" w:type="dxa"/>
                  <w:tcBorders>
                    <w:top w:val="nil"/>
                    <w:left w:val="nil"/>
                    <w:bottom w:val="single" w:sz="4" w:space="0" w:color="auto"/>
                    <w:right w:val="single" w:sz="4" w:space="0" w:color="auto"/>
                  </w:tcBorders>
                  <w:shd w:val="clear" w:color="auto" w:fill="auto"/>
                  <w:noWrap/>
                  <w:vAlign w:val="center"/>
                  <w:hideMark/>
                </w:tcPr>
                <w:p w14:paraId="38EB67F5"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8</w:t>
                  </w:r>
                </w:p>
              </w:tc>
            </w:tr>
            <w:tr w:rsidR="002572B7" w:rsidRPr="00990F68" w14:paraId="040D7C85" w14:textId="77777777" w:rsidTr="000D353D">
              <w:trPr>
                <w:trHeight w:val="300"/>
              </w:trPr>
              <w:tc>
                <w:tcPr>
                  <w:tcW w:w="4531" w:type="dxa"/>
                  <w:tcBorders>
                    <w:top w:val="nil"/>
                    <w:left w:val="single" w:sz="4" w:space="0" w:color="auto"/>
                    <w:bottom w:val="single" w:sz="4" w:space="0" w:color="auto"/>
                    <w:right w:val="single" w:sz="4" w:space="0" w:color="auto"/>
                  </w:tcBorders>
                  <w:shd w:val="clear" w:color="auto" w:fill="auto"/>
                  <w:noWrap/>
                  <w:vAlign w:val="center"/>
                  <w:hideMark/>
                </w:tcPr>
                <w:p w14:paraId="38BF1145" w14:textId="77777777" w:rsidR="000D353D"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Tarpinė reguliuojama grandis/ </w:t>
                  </w:r>
                </w:p>
                <w:p w14:paraId="29961FDD" w14:textId="664679E4"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Intermediate adjusting link</w:t>
                  </w:r>
                </w:p>
              </w:tc>
              <w:tc>
                <w:tcPr>
                  <w:tcW w:w="1010" w:type="dxa"/>
                  <w:tcBorders>
                    <w:top w:val="nil"/>
                    <w:left w:val="nil"/>
                    <w:bottom w:val="single" w:sz="4" w:space="0" w:color="auto"/>
                    <w:right w:val="single" w:sz="4" w:space="0" w:color="auto"/>
                  </w:tcBorders>
                  <w:shd w:val="clear" w:color="auto" w:fill="auto"/>
                  <w:noWrap/>
                  <w:vAlign w:val="center"/>
                  <w:hideMark/>
                </w:tcPr>
                <w:p w14:paraId="7F511B20"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3</w:t>
                  </w:r>
                </w:p>
              </w:tc>
              <w:tc>
                <w:tcPr>
                  <w:tcW w:w="3668" w:type="dxa"/>
                  <w:tcBorders>
                    <w:top w:val="nil"/>
                    <w:left w:val="nil"/>
                    <w:bottom w:val="single" w:sz="4" w:space="0" w:color="auto"/>
                    <w:right w:val="single" w:sz="4" w:space="0" w:color="auto"/>
                  </w:tcBorders>
                  <w:shd w:val="clear" w:color="auto" w:fill="auto"/>
                  <w:noWrap/>
                  <w:vAlign w:val="center"/>
                  <w:hideMark/>
                </w:tcPr>
                <w:p w14:paraId="658AA384"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Naščiai/</w:t>
                  </w:r>
                  <w:r w:rsidR="00787951" w:rsidRPr="00990F68">
                    <w:rPr>
                      <w:rFonts w:ascii="Trebuchet MS" w:hAnsi="Trebuchet MS" w:cs="Calibri"/>
                      <w:color w:val="000000"/>
                      <w:sz w:val="20"/>
                      <w:szCs w:val="20"/>
                    </w:rPr>
                    <w:t xml:space="preserve"> </w:t>
                  </w:r>
                  <w:r w:rsidRPr="00990F68">
                    <w:rPr>
                      <w:rFonts w:ascii="Trebuchet MS" w:hAnsi="Trebuchet MS" w:cs="Calibri"/>
                      <w:color w:val="000000"/>
                      <w:sz w:val="20"/>
                      <w:szCs w:val="20"/>
                    </w:rPr>
                    <w:t>Yoke</w:t>
                  </w:r>
                </w:p>
              </w:tc>
              <w:tc>
                <w:tcPr>
                  <w:tcW w:w="986" w:type="dxa"/>
                  <w:tcBorders>
                    <w:top w:val="nil"/>
                    <w:left w:val="nil"/>
                    <w:bottom w:val="single" w:sz="4" w:space="0" w:color="auto"/>
                    <w:right w:val="single" w:sz="4" w:space="0" w:color="auto"/>
                  </w:tcBorders>
                  <w:shd w:val="clear" w:color="auto" w:fill="auto"/>
                  <w:noWrap/>
                  <w:vAlign w:val="center"/>
                  <w:hideMark/>
                </w:tcPr>
                <w:p w14:paraId="12AFF9C4"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9</w:t>
                  </w:r>
                </w:p>
              </w:tc>
            </w:tr>
            <w:tr w:rsidR="002572B7" w:rsidRPr="00990F68" w14:paraId="504847E7" w14:textId="77777777" w:rsidTr="000D353D">
              <w:trPr>
                <w:trHeight w:val="300"/>
              </w:trPr>
              <w:tc>
                <w:tcPr>
                  <w:tcW w:w="4531" w:type="dxa"/>
                  <w:tcBorders>
                    <w:top w:val="nil"/>
                    <w:left w:val="single" w:sz="4" w:space="0" w:color="auto"/>
                    <w:bottom w:val="single" w:sz="4" w:space="0" w:color="auto"/>
                    <w:right w:val="single" w:sz="4" w:space="0" w:color="auto"/>
                  </w:tcBorders>
                  <w:shd w:val="clear" w:color="auto" w:fill="auto"/>
                  <w:noWrap/>
                  <w:vAlign w:val="center"/>
                  <w:hideMark/>
                </w:tcPr>
                <w:p w14:paraId="30531EB2" w14:textId="77777777" w:rsidR="000D353D"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Tarpinė montažinė grandis/</w:t>
                  </w:r>
                </w:p>
                <w:p w14:paraId="146EA328" w14:textId="15065E0F"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 Intermediate fitting link</w:t>
                  </w:r>
                </w:p>
              </w:tc>
              <w:tc>
                <w:tcPr>
                  <w:tcW w:w="1010" w:type="dxa"/>
                  <w:tcBorders>
                    <w:top w:val="nil"/>
                    <w:left w:val="nil"/>
                    <w:bottom w:val="single" w:sz="4" w:space="0" w:color="auto"/>
                    <w:right w:val="single" w:sz="4" w:space="0" w:color="auto"/>
                  </w:tcBorders>
                  <w:shd w:val="clear" w:color="auto" w:fill="auto"/>
                  <w:noWrap/>
                  <w:vAlign w:val="center"/>
                  <w:hideMark/>
                </w:tcPr>
                <w:p w14:paraId="7375E8C8"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4</w:t>
                  </w:r>
                </w:p>
              </w:tc>
              <w:tc>
                <w:tcPr>
                  <w:tcW w:w="3668" w:type="dxa"/>
                  <w:tcBorders>
                    <w:top w:val="nil"/>
                    <w:left w:val="nil"/>
                    <w:bottom w:val="single" w:sz="4" w:space="0" w:color="auto"/>
                    <w:right w:val="single" w:sz="4" w:space="0" w:color="auto"/>
                  </w:tcBorders>
                  <w:shd w:val="clear" w:color="auto" w:fill="auto"/>
                  <w:noWrap/>
                  <w:vAlign w:val="center"/>
                  <w:hideMark/>
                </w:tcPr>
                <w:p w14:paraId="0D7023CA"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Apkaba/</w:t>
                  </w:r>
                  <w:r w:rsidR="00787951" w:rsidRPr="00990F68">
                    <w:rPr>
                      <w:rFonts w:ascii="Trebuchet MS" w:hAnsi="Trebuchet MS" w:cs="Calibri"/>
                      <w:color w:val="000000"/>
                      <w:sz w:val="20"/>
                      <w:szCs w:val="20"/>
                    </w:rPr>
                    <w:t xml:space="preserve"> </w:t>
                  </w:r>
                  <w:r w:rsidRPr="00990F68">
                    <w:rPr>
                      <w:rFonts w:ascii="Trebuchet MS" w:hAnsi="Trebuchet MS" w:cs="Calibri"/>
                      <w:color w:val="000000"/>
                      <w:sz w:val="20"/>
                      <w:szCs w:val="20"/>
                    </w:rPr>
                    <w:t>Strap</w:t>
                  </w:r>
                </w:p>
              </w:tc>
              <w:tc>
                <w:tcPr>
                  <w:tcW w:w="986" w:type="dxa"/>
                  <w:tcBorders>
                    <w:top w:val="nil"/>
                    <w:left w:val="nil"/>
                    <w:bottom w:val="single" w:sz="4" w:space="0" w:color="auto"/>
                    <w:right w:val="single" w:sz="4" w:space="0" w:color="auto"/>
                  </w:tcBorders>
                  <w:shd w:val="clear" w:color="auto" w:fill="auto"/>
                  <w:noWrap/>
                  <w:vAlign w:val="center"/>
                  <w:hideMark/>
                </w:tcPr>
                <w:p w14:paraId="2219BBD9"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10</w:t>
                  </w:r>
                </w:p>
              </w:tc>
            </w:tr>
            <w:tr w:rsidR="002572B7" w:rsidRPr="00990F68" w14:paraId="797C0D97" w14:textId="77777777" w:rsidTr="000D353D">
              <w:trPr>
                <w:trHeight w:val="300"/>
              </w:trPr>
              <w:tc>
                <w:tcPr>
                  <w:tcW w:w="4531" w:type="dxa"/>
                  <w:tcBorders>
                    <w:top w:val="nil"/>
                    <w:left w:val="single" w:sz="4" w:space="0" w:color="auto"/>
                    <w:bottom w:val="single" w:sz="4" w:space="0" w:color="auto"/>
                    <w:right w:val="single" w:sz="4" w:space="0" w:color="auto"/>
                  </w:tcBorders>
                  <w:shd w:val="clear" w:color="auto" w:fill="auto"/>
                  <w:noWrap/>
                  <w:vAlign w:val="center"/>
                  <w:hideMark/>
                </w:tcPr>
                <w:p w14:paraId="7FFB3B1C"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Auskaras/ Clevis</w:t>
                  </w:r>
                </w:p>
              </w:tc>
              <w:tc>
                <w:tcPr>
                  <w:tcW w:w="1010" w:type="dxa"/>
                  <w:tcBorders>
                    <w:top w:val="nil"/>
                    <w:left w:val="nil"/>
                    <w:bottom w:val="single" w:sz="4" w:space="0" w:color="auto"/>
                    <w:right w:val="single" w:sz="4" w:space="0" w:color="auto"/>
                  </w:tcBorders>
                  <w:shd w:val="clear" w:color="auto" w:fill="auto"/>
                  <w:noWrap/>
                  <w:vAlign w:val="center"/>
                  <w:hideMark/>
                </w:tcPr>
                <w:p w14:paraId="6417AB56"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5</w:t>
                  </w:r>
                </w:p>
              </w:tc>
              <w:tc>
                <w:tcPr>
                  <w:tcW w:w="3668" w:type="dxa"/>
                  <w:tcBorders>
                    <w:top w:val="nil"/>
                    <w:left w:val="nil"/>
                    <w:bottom w:val="single" w:sz="4" w:space="0" w:color="auto"/>
                    <w:right w:val="single" w:sz="4" w:space="0" w:color="auto"/>
                  </w:tcBorders>
                  <w:shd w:val="clear" w:color="auto" w:fill="auto"/>
                  <w:noWrap/>
                  <w:vAlign w:val="center"/>
                  <w:hideMark/>
                </w:tcPr>
                <w:p w14:paraId="7B150058"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Tarpinė montažinė grandis/ Intermediate fitting link</w:t>
                  </w:r>
                </w:p>
              </w:tc>
              <w:tc>
                <w:tcPr>
                  <w:tcW w:w="986" w:type="dxa"/>
                  <w:tcBorders>
                    <w:top w:val="nil"/>
                    <w:left w:val="nil"/>
                    <w:bottom w:val="single" w:sz="4" w:space="0" w:color="auto"/>
                    <w:right w:val="single" w:sz="4" w:space="0" w:color="auto"/>
                  </w:tcBorders>
                  <w:shd w:val="clear" w:color="auto" w:fill="auto"/>
                  <w:noWrap/>
                  <w:vAlign w:val="center"/>
                  <w:hideMark/>
                </w:tcPr>
                <w:p w14:paraId="6FBB24B4"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11,12</w:t>
                  </w:r>
                </w:p>
              </w:tc>
            </w:tr>
            <w:tr w:rsidR="002572B7" w:rsidRPr="00990F68" w14:paraId="4E6D524B" w14:textId="77777777" w:rsidTr="000D353D">
              <w:trPr>
                <w:trHeight w:val="300"/>
              </w:trPr>
              <w:tc>
                <w:tcPr>
                  <w:tcW w:w="4531" w:type="dxa"/>
                  <w:tcBorders>
                    <w:top w:val="nil"/>
                    <w:left w:val="single" w:sz="4" w:space="0" w:color="auto"/>
                    <w:bottom w:val="single" w:sz="4" w:space="0" w:color="auto"/>
                    <w:right w:val="single" w:sz="4" w:space="0" w:color="auto"/>
                  </w:tcBorders>
                  <w:shd w:val="clear" w:color="auto" w:fill="auto"/>
                  <w:noWrap/>
                  <w:vAlign w:val="center"/>
                  <w:hideMark/>
                </w:tcPr>
                <w:p w14:paraId="272251F8"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Izoliatorius/ Insulator</w:t>
                  </w:r>
                </w:p>
              </w:tc>
              <w:tc>
                <w:tcPr>
                  <w:tcW w:w="1010" w:type="dxa"/>
                  <w:tcBorders>
                    <w:top w:val="nil"/>
                    <w:left w:val="nil"/>
                    <w:bottom w:val="single" w:sz="4" w:space="0" w:color="auto"/>
                    <w:right w:val="single" w:sz="4" w:space="0" w:color="auto"/>
                  </w:tcBorders>
                  <w:shd w:val="clear" w:color="auto" w:fill="auto"/>
                  <w:noWrap/>
                  <w:vAlign w:val="center"/>
                  <w:hideMark/>
                </w:tcPr>
                <w:p w14:paraId="6AAF5129"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6</w:t>
                  </w:r>
                </w:p>
              </w:tc>
              <w:tc>
                <w:tcPr>
                  <w:tcW w:w="3668" w:type="dxa"/>
                  <w:tcBorders>
                    <w:top w:val="nil"/>
                    <w:left w:val="nil"/>
                    <w:bottom w:val="single" w:sz="4" w:space="0" w:color="auto"/>
                    <w:right w:val="single" w:sz="4" w:space="0" w:color="auto"/>
                  </w:tcBorders>
                  <w:shd w:val="clear" w:color="auto" w:fill="auto"/>
                  <w:noWrap/>
                  <w:vAlign w:val="center"/>
                  <w:hideMark/>
                </w:tcPr>
                <w:p w14:paraId="62C98954"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Tempiamasis gnybtas/ Tension clamp</w:t>
                  </w:r>
                </w:p>
              </w:tc>
              <w:tc>
                <w:tcPr>
                  <w:tcW w:w="986" w:type="dxa"/>
                  <w:tcBorders>
                    <w:top w:val="nil"/>
                    <w:left w:val="nil"/>
                    <w:bottom w:val="single" w:sz="4" w:space="0" w:color="auto"/>
                    <w:right w:val="single" w:sz="4" w:space="0" w:color="auto"/>
                  </w:tcBorders>
                  <w:shd w:val="clear" w:color="auto" w:fill="auto"/>
                  <w:noWrap/>
                  <w:vAlign w:val="center"/>
                  <w:hideMark/>
                </w:tcPr>
                <w:p w14:paraId="68A649E2"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13</w:t>
                  </w:r>
                </w:p>
              </w:tc>
            </w:tr>
          </w:tbl>
          <w:p w14:paraId="52FAF65D" w14:textId="77777777" w:rsidR="00E12F91" w:rsidRPr="00990F68" w:rsidRDefault="00E12F91" w:rsidP="004D7961">
            <w:pPr>
              <w:rPr>
                <w:rFonts w:ascii="Trebuchet MS" w:hAnsi="Trebuchet MS"/>
              </w:rPr>
            </w:pPr>
          </w:p>
        </w:tc>
      </w:tr>
      <w:tr w:rsidR="00E12F91" w:rsidRPr="00990F68" w14:paraId="3392894D" w14:textId="77777777" w:rsidTr="006924B6">
        <w:tc>
          <w:tcPr>
            <w:tcW w:w="9628" w:type="dxa"/>
            <w:shd w:val="clear" w:color="auto" w:fill="auto"/>
          </w:tcPr>
          <w:p w14:paraId="6883FE18" w14:textId="77777777" w:rsidR="002572B7" w:rsidRPr="00990F68" w:rsidRDefault="002572B7" w:rsidP="002572B7">
            <w:pPr>
              <w:rPr>
                <w:rFonts w:ascii="Trebuchet MS" w:hAnsi="Trebuchet MS" w:cs="Calibri"/>
                <w:sz w:val="22"/>
                <w:szCs w:val="22"/>
              </w:rPr>
            </w:pPr>
            <w:r w:rsidRPr="00990F68">
              <w:rPr>
                <w:rFonts w:ascii="Trebuchet MS" w:hAnsi="Trebuchet MS" w:cs="Calibri"/>
                <w:sz w:val="22"/>
                <w:szCs w:val="22"/>
              </w:rPr>
              <w:t>PASTABOS/NOTES</w:t>
            </w:r>
          </w:p>
          <w:p w14:paraId="2AB7CA9E" w14:textId="77777777" w:rsidR="002572B7" w:rsidRPr="00990F68" w:rsidRDefault="002572B7" w:rsidP="002572B7">
            <w:pPr>
              <w:rPr>
                <w:rFonts w:ascii="Trebuchet MS" w:hAnsi="Trebuchet MS" w:cs="Calibri"/>
                <w:sz w:val="22"/>
                <w:szCs w:val="22"/>
              </w:rPr>
            </w:pPr>
          </w:p>
          <w:p w14:paraId="67E4E3EA" w14:textId="77777777" w:rsidR="002572B7" w:rsidRPr="00990F68" w:rsidRDefault="002572B7" w:rsidP="003E1BFA">
            <w:pPr>
              <w:numPr>
                <w:ilvl w:val="0"/>
                <w:numId w:val="1"/>
              </w:numPr>
              <w:ind w:left="357" w:hanging="357"/>
              <w:jc w:val="both"/>
              <w:rPr>
                <w:rFonts w:ascii="Trebuchet MS" w:hAnsi="Trebuchet MS" w:cs="Calibri"/>
                <w:sz w:val="22"/>
                <w:szCs w:val="22"/>
              </w:rPr>
            </w:pPr>
            <w:r w:rsidRPr="00990F68">
              <w:rPr>
                <w:rFonts w:ascii="Trebuchet MS" w:hAnsi="Trebuchet MS" w:cs="Calibri"/>
                <w:sz w:val="22"/>
                <w:szCs w:val="22"/>
              </w:rPr>
              <w:t xml:space="preserve">Izoliatorių girliandos srovės nuotėkio kelio, izoliuojančios dalies ir bendras ilgiai turi būti parenkami projektavimo metu. Projektuojant izoliatorių girliandos nuotėkio kelio ilgis turi būti parenkamas ne mažesniam kaip vidutiniam taršos lygiui (C) pagal IEC/TS 60815-1/ Creepage distance, insulation part and total length of the string </w:t>
            </w:r>
            <w:r w:rsidR="00787951" w:rsidRPr="00990F68">
              <w:rPr>
                <w:rFonts w:ascii="Trebuchet MS" w:hAnsi="Trebuchet MS" w:cs="Calibri"/>
                <w:sz w:val="22"/>
                <w:szCs w:val="22"/>
              </w:rPr>
              <w:t>shall</w:t>
            </w:r>
            <w:r w:rsidRPr="00990F68">
              <w:rPr>
                <w:rFonts w:ascii="Trebuchet MS" w:hAnsi="Trebuchet MS" w:cs="Calibri"/>
                <w:sz w:val="22"/>
                <w:szCs w:val="22"/>
              </w:rPr>
              <w:t xml:space="preserve"> be selected during design. Not less than medium (C) pollution level according to IEC/TS 60815-1 shall be taking into account when creepage distance of the full insulator string is designing.</w:t>
            </w:r>
          </w:p>
          <w:p w14:paraId="53088403" w14:textId="231299B1" w:rsidR="002572B7" w:rsidRPr="00A76E44" w:rsidRDefault="002572B7" w:rsidP="003E1BFA">
            <w:pPr>
              <w:numPr>
                <w:ilvl w:val="0"/>
                <w:numId w:val="1"/>
              </w:numPr>
              <w:ind w:left="357" w:hanging="357"/>
              <w:jc w:val="both"/>
              <w:rPr>
                <w:rFonts w:ascii="Trebuchet MS" w:hAnsi="Trebuchet MS" w:cs="Calibri"/>
                <w:sz w:val="22"/>
                <w:szCs w:val="22"/>
              </w:rPr>
            </w:pPr>
            <w:r w:rsidRPr="00990F68">
              <w:rPr>
                <w:rFonts w:ascii="Trebuchet MS" w:hAnsi="Trebuchet MS" w:cs="Calibri"/>
                <w:sz w:val="22"/>
                <w:szCs w:val="22"/>
              </w:rPr>
              <w:t xml:space="preserve">Izoliatoriai, apsauginiai žiedai, </w:t>
            </w:r>
            <w:r w:rsidR="0091493F" w:rsidRPr="00990F68">
              <w:rPr>
                <w:rFonts w:ascii="Trebuchet MS" w:hAnsi="Trebuchet MS" w:cs="Calibri"/>
                <w:sz w:val="22"/>
                <w:szCs w:val="22"/>
              </w:rPr>
              <w:t xml:space="preserve">laikantieji ir </w:t>
            </w:r>
            <w:r w:rsidRPr="00990F68">
              <w:rPr>
                <w:rFonts w:ascii="Trebuchet MS" w:hAnsi="Trebuchet MS" w:cs="Calibri"/>
                <w:sz w:val="22"/>
                <w:szCs w:val="22"/>
              </w:rPr>
              <w:t>tempiamieji</w:t>
            </w:r>
            <w:r w:rsidR="0091493F" w:rsidRPr="00990F68">
              <w:rPr>
                <w:rFonts w:ascii="Trebuchet MS" w:hAnsi="Trebuchet MS" w:cs="Calibri"/>
                <w:sz w:val="22"/>
                <w:szCs w:val="22"/>
              </w:rPr>
              <w:t xml:space="preserve"> </w:t>
            </w:r>
            <w:r w:rsidRPr="00990F68">
              <w:rPr>
                <w:rFonts w:ascii="Trebuchet MS" w:hAnsi="Trebuchet MS" w:cs="Calibri"/>
                <w:sz w:val="22"/>
                <w:szCs w:val="22"/>
              </w:rPr>
              <w:t xml:space="preserve">gnybtai </w:t>
            </w:r>
            <w:r w:rsidR="00787951" w:rsidRPr="00990F68">
              <w:rPr>
                <w:rFonts w:ascii="Trebuchet MS" w:hAnsi="Trebuchet MS" w:cs="Calibri"/>
                <w:sz w:val="22"/>
                <w:szCs w:val="22"/>
              </w:rPr>
              <w:t xml:space="preserve">turi būti </w:t>
            </w:r>
            <w:r w:rsidRPr="00990F68">
              <w:rPr>
                <w:rFonts w:ascii="Trebuchet MS" w:hAnsi="Trebuchet MS" w:cs="Calibri"/>
                <w:sz w:val="22"/>
                <w:szCs w:val="22"/>
              </w:rPr>
              <w:t xml:space="preserve">parenkami vadovaujantis Litgrid AB </w:t>
            </w:r>
            <w:r w:rsidRPr="00AE41E9">
              <w:rPr>
                <w:rFonts w:ascii="Trebuchet MS" w:hAnsi="Trebuchet MS" w:cs="Calibri"/>
                <w:color w:val="000000"/>
                <w:sz w:val="22"/>
                <w:szCs w:val="22"/>
              </w:rPr>
              <w:t>standartiniais techniniais reikalavimais</w:t>
            </w:r>
            <w:r w:rsidR="00C029A4" w:rsidRPr="00AE41E9">
              <w:rPr>
                <w:rFonts w:ascii="Trebuchet MS" w:hAnsi="Trebuchet MS" w:cs="Calibri"/>
                <w:color w:val="000000"/>
                <w:sz w:val="22"/>
                <w:szCs w:val="22"/>
              </w:rPr>
              <w:t xml:space="preserve">. </w:t>
            </w:r>
            <w:r w:rsidR="000D353D" w:rsidRPr="00AE41E9">
              <w:rPr>
                <w:rFonts w:ascii="Trebuchet MS" w:hAnsi="Trebuchet MS" w:cs="Calibri"/>
                <w:color w:val="000000"/>
                <w:sz w:val="22"/>
                <w:szCs w:val="22"/>
              </w:rPr>
              <w:t xml:space="preserve">Vienoje linijoje </w:t>
            </w:r>
            <w:r w:rsidR="005A3CE6" w:rsidRPr="00AE41E9">
              <w:rPr>
                <w:rFonts w:ascii="Trebuchet MS" w:hAnsi="Trebuchet MS" w:cs="Calibri"/>
                <w:color w:val="000000"/>
                <w:sz w:val="22"/>
                <w:szCs w:val="22"/>
              </w:rPr>
              <w:t xml:space="preserve">turi būti </w:t>
            </w:r>
            <w:r w:rsidR="00C029A4" w:rsidRPr="00AE41E9">
              <w:rPr>
                <w:rFonts w:ascii="Trebuchet MS" w:hAnsi="Trebuchet MS" w:cs="Calibri"/>
                <w:color w:val="000000"/>
                <w:sz w:val="22"/>
                <w:szCs w:val="22"/>
              </w:rPr>
              <w:t xml:space="preserve"> </w:t>
            </w:r>
            <w:r w:rsidR="00A76E44" w:rsidRPr="00AE41E9">
              <w:rPr>
                <w:rFonts w:ascii="Trebuchet MS" w:hAnsi="Trebuchet MS" w:cs="Calibri"/>
                <w:color w:val="000000"/>
                <w:sz w:val="22"/>
                <w:szCs w:val="22"/>
              </w:rPr>
              <w:t xml:space="preserve">projektuojami ir parenkami vienodos (vienos) </w:t>
            </w:r>
            <w:r w:rsidR="00C029A4" w:rsidRPr="00AE41E9">
              <w:rPr>
                <w:rFonts w:ascii="Trebuchet MS" w:hAnsi="Trebuchet MS" w:cs="Calibri"/>
                <w:color w:val="000000"/>
                <w:sz w:val="22"/>
                <w:szCs w:val="22"/>
              </w:rPr>
              <w:t>markės izoliatori</w:t>
            </w:r>
            <w:r w:rsidR="005A3CE6" w:rsidRPr="00AE41E9">
              <w:rPr>
                <w:rFonts w:ascii="Trebuchet MS" w:hAnsi="Trebuchet MS" w:cs="Calibri"/>
                <w:color w:val="000000"/>
                <w:sz w:val="22"/>
                <w:szCs w:val="22"/>
              </w:rPr>
              <w:t>ai</w:t>
            </w:r>
            <w:r w:rsidR="00C029A4" w:rsidRPr="00AE41E9">
              <w:rPr>
                <w:rFonts w:ascii="Trebuchet MS" w:hAnsi="Trebuchet MS" w:cs="Calibri"/>
                <w:color w:val="000000"/>
                <w:sz w:val="22"/>
                <w:szCs w:val="22"/>
              </w:rPr>
              <w:t xml:space="preserve"> </w:t>
            </w:r>
            <w:r w:rsidR="00387019" w:rsidRPr="00AE41E9">
              <w:rPr>
                <w:rFonts w:ascii="Trebuchet MS" w:hAnsi="Trebuchet MS" w:cs="Calibri"/>
                <w:color w:val="000000"/>
                <w:sz w:val="22"/>
                <w:szCs w:val="22"/>
              </w:rPr>
              <w:t xml:space="preserve">pakabinamose girliandose </w:t>
            </w:r>
            <w:r w:rsidR="00C029A4" w:rsidRPr="00AE41E9">
              <w:rPr>
                <w:rFonts w:ascii="Trebuchet MS" w:hAnsi="Trebuchet MS" w:cs="Calibri"/>
                <w:color w:val="000000"/>
                <w:sz w:val="22"/>
                <w:szCs w:val="22"/>
              </w:rPr>
              <w:t>ir vieno</w:t>
            </w:r>
            <w:r w:rsidR="00A76E44" w:rsidRPr="00AE41E9">
              <w:rPr>
                <w:rFonts w:ascii="Trebuchet MS" w:hAnsi="Trebuchet MS" w:cs="Calibri"/>
                <w:color w:val="000000"/>
                <w:sz w:val="22"/>
                <w:szCs w:val="22"/>
              </w:rPr>
              <w:t>dos (vienos)</w:t>
            </w:r>
            <w:r w:rsidR="00C029A4" w:rsidRPr="00AE41E9">
              <w:rPr>
                <w:rFonts w:ascii="Trebuchet MS" w:hAnsi="Trebuchet MS" w:cs="Calibri"/>
                <w:color w:val="000000"/>
                <w:sz w:val="22"/>
                <w:szCs w:val="22"/>
              </w:rPr>
              <w:t xml:space="preserve"> markės izoliatori</w:t>
            </w:r>
            <w:r w:rsidR="005A3CE6" w:rsidRPr="00AE41E9">
              <w:rPr>
                <w:rFonts w:ascii="Trebuchet MS" w:hAnsi="Trebuchet MS" w:cs="Calibri"/>
                <w:color w:val="000000"/>
                <w:sz w:val="22"/>
                <w:szCs w:val="22"/>
              </w:rPr>
              <w:t>ai</w:t>
            </w:r>
            <w:r w:rsidR="00C029A4" w:rsidRPr="00AE41E9">
              <w:rPr>
                <w:rFonts w:ascii="Trebuchet MS" w:hAnsi="Trebuchet MS" w:cs="Calibri"/>
                <w:color w:val="000000"/>
                <w:sz w:val="22"/>
                <w:szCs w:val="22"/>
              </w:rPr>
              <w:t xml:space="preserve"> tempiamose girliandose</w:t>
            </w:r>
            <w:r w:rsidRPr="00AE41E9">
              <w:rPr>
                <w:rFonts w:ascii="Trebuchet MS" w:hAnsi="Trebuchet MS" w:cs="Calibri"/>
                <w:color w:val="000000"/>
                <w:sz w:val="22"/>
                <w:szCs w:val="22"/>
              </w:rPr>
              <w:t>/  Insulators, protective rings</w:t>
            </w:r>
            <w:r w:rsidR="0091493F" w:rsidRPr="00AE41E9">
              <w:rPr>
                <w:rFonts w:ascii="Trebuchet MS" w:hAnsi="Trebuchet MS" w:cs="Calibri"/>
                <w:color w:val="000000"/>
                <w:sz w:val="22"/>
                <w:szCs w:val="22"/>
              </w:rPr>
              <w:t xml:space="preserve">, suspension and </w:t>
            </w:r>
            <w:r w:rsidRPr="00AE41E9">
              <w:rPr>
                <w:rFonts w:ascii="Trebuchet MS" w:hAnsi="Trebuchet MS" w:cs="Calibri"/>
                <w:color w:val="000000"/>
                <w:sz w:val="22"/>
                <w:szCs w:val="22"/>
              </w:rPr>
              <w:t xml:space="preserve">tension clamps </w:t>
            </w:r>
            <w:r w:rsidR="00787951" w:rsidRPr="00AE41E9">
              <w:rPr>
                <w:rFonts w:ascii="Trebuchet MS" w:hAnsi="Trebuchet MS" w:cs="Calibri"/>
                <w:color w:val="000000"/>
                <w:sz w:val="22"/>
                <w:szCs w:val="22"/>
              </w:rPr>
              <w:t>shall be</w:t>
            </w:r>
            <w:r w:rsidRPr="00AE41E9">
              <w:rPr>
                <w:rFonts w:ascii="Trebuchet MS" w:hAnsi="Trebuchet MS" w:cs="Calibri"/>
                <w:color w:val="000000"/>
                <w:sz w:val="22"/>
                <w:szCs w:val="22"/>
              </w:rPr>
              <w:t xml:space="preserve"> selected</w:t>
            </w:r>
            <w:r w:rsidRPr="00990F68">
              <w:rPr>
                <w:rFonts w:ascii="Trebuchet MS" w:hAnsi="Trebuchet MS" w:cs="Calibri"/>
                <w:sz w:val="22"/>
                <w:szCs w:val="22"/>
              </w:rPr>
              <w:t xml:space="preserve"> in accordance with Litgrid AB standard technical requirements.</w:t>
            </w:r>
            <w:r w:rsidR="00DD0D45" w:rsidRPr="003E1BFA">
              <w:rPr>
                <w:rFonts w:ascii="Trebuchet MS" w:hAnsi="Trebuchet MS" w:cs="Calibri"/>
                <w:sz w:val="22"/>
                <w:szCs w:val="22"/>
              </w:rPr>
              <w:t xml:space="preserve"> </w:t>
            </w:r>
            <w:r w:rsidR="00A76E44" w:rsidRPr="003E1BFA">
              <w:rPr>
                <w:rFonts w:ascii="Trebuchet MS" w:hAnsi="Trebuchet MS" w:cs="Calibri"/>
                <w:sz w:val="22"/>
                <w:szCs w:val="22"/>
              </w:rPr>
              <w:t xml:space="preserve">Insulators of the same (single) mark in the suspension strings and </w:t>
            </w:r>
            <w:r w:rsidR="00205111" w:rsidRPr="003E1BFA">
              <w:rPr>
                <w:rFonts w:ascii="Trebuchet MS" w:hAnsi="Trebuchet MS" w:cs="Calibri"/>
                <w:sz w:val="22"/>
                <w:szCs w:val="22"/>
              </w:rPr>
              <w:t xml:space="preserve">insulators </w:t>
            </w:r>
            <w:r w:rsidR="00A76E44" w:rsidRPr="003E1BFA">
              <w:rPr>
                <w:rFonts w:ascii="Trebuchet MS" w:hAnsi="Trebuchet MS" w:cs="Calibri"/>
                <w:sz w:val="22"/>
                <w:szCs w:val="22"/>
              </w:rPr>
              <w:t xml:space="preserve">of the same (single) mark in the tension strings </w:t>
            </w:r>
            <w:r w:rsidR="00205111" w:rsidRPr="003E1BFA">
              <w:rPr>
                <w:rFonts w:ascii="Trebuchet MS" w:hAnsi="Trebuchet MS" w:cs="Calibri"/>
                <w:sz w:val="22"/>
                <w:szCs w:val="22"/>
              </w:rPr>
              <w:t>shal be designed and selected in one line.</w:t>
            </w:r>
          </w:p>
          <w:p w14:paraId="1485EA9A" w14:textId="77777777" w:rsidR="00E12F91" w:rsidRPr="003E1BFA" w:rsidRDefault="002572B7" w:rsidP="003E1BFA">
            <w:pPr>
              <w:numPr>
                <w:ilvl w:val="0"/>
                <w:numId w:val="1"/>
              </w:numPr>
              <w:ind w:left="357" w:hanging="357"/>
              <w:jc w:val="both"/>
              <w:rPr>
                <w:rFonts w:ascii="Trebuchet MS" w:hAnsi="Trebuchet MS"/>
              </w:rPr>
            </w:pPr>
            <w:r w:rsidRPr="00990F68">
              <w:rPr>
                <w:rFonts w:ascii="Trebuchet MS" w:hAnsi="Trebuchet MS" w:cs="Calibri"/>
                <w:sz w:val="22"/>
                <w:szCs w:val="22"/>
              </w:rPr>
              <w:t>Girliandos detalių skaičius nurodytas minimalus. Papildomų detalių montavimo poreikis nustatomas projektavimo metu/</w:t>
            </w:r>
            <w:r w:rsidRPr="00990F68">
              <w:rPr>
                <w:rFonts w:ascii="Trebuchet MS" w:hAnsi="Trebuchet MS"/>
                <w:lang w:val="en"/>
              </w:rPr>
              <w:t xml:space="preserve"> </w:t>
            </w:r>
            <w:r w:rsidRPr="00990F68">
              <w:rPr>
                <w:rFonts w:ascii="Trebuchet MS" w:hAnsi="Trebuchet MS" w:cs="Calibri"/>
                <w:sz w:val="22"/>
                <w:szCs w:val="22"/>
              </w:rPr>
              <w:t>The number of string details is specified as a minimum. The need for installation of additional parts is determined during design.</w:t>
            </w:r>
          </w:p>
          <w:p w14:paraId="62FA3365" w14:textId="5121B0BC" w:rsidR="003E1BFA" w:rsidRPr="00990F68" w:rsidRDefault="003E1BFA" w:rsidP="003E1BFA">
            <w:pPr>
              <w:ind w:left="357"/>
              <w:jc w:val="both"/>
              <w:rPr>
                <w:rFonts w:ascii="Trebuchet MS" w:hAnsi="Trebuchet MS"/>
              </w:rPr>
            </w:pPr>
          </w:p>
        </w:tc>
      </w:tr>
    </w:tbl>
    <w:p w14:paraId="17AA201F" w14:textId="77777777" w:rsidR="00223FFD" w:rsidRPr="00990F68" w:rsidRDefault="00223FFD" w:rsidP="00223FFD">
      <w:pPr>
        <w:rPr>
          <w:rFonts w:ascii="Trebuchet MS" w:hAnsi="Trebuchet MS"/>
        </w:rPr>
      </w:pPr>
    </w:p>
    <w:sectPr w:rsidR="00223FFD" w:rsidRPr="00990F68" w:rsidSect="00AC76DF">
      <w:footerReference w:type="default" r:id="rId14"/>
      <w:pgSz w:w="11906" w:h="16838"/>
      <w:pgMar w:top="1701" w:right="567" w:bottom="1134"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4CCAA8" w14:textId="77777777" w:rsidR="00AE41E9" w:rsidRDefault="00AE41E9" w:rsidP="004D7961">
      <w:r>
        <w:separator/>
      </w:r>
    </w:p>
  </w:endnote>
  <w:endnote w:type="continuationSeparator" w:id="0">
    <w:p w14:paraId="10F2DD51" w14:textId="77777777" w:rsidR="00AE41E9" w:rsidRDefault="00AE41E9" w:rsidP="004D79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DEBB1E" w14:textId="77777777" w:rsidR="004D7961" w:rsidRPr="004D7961" w:rsidRDefault="004D7961" w:rsidP="005E7981">
    <w:pPr>
      <w:pStyle w:val="Footer"/>
      <w:ind w:left="-170"/>
      <w:rPr>
        <w:rFonts w:ascii="Arial" w:hAnsi="Arial" w:cs="Arial"/>
        <w:sz w:val="18"/>
        <w:szCs w:val="18"/>
      </w:rPr>
    </w:pPr>
    <w:r w:rsidRPr="004D7961">
      <w:rPr>
        <w:rFonts w:ascii="Arial" w:hAnsi="Arial" w:cs="Arial"/>
        <w:sz w:val="18"/>
        <w:szCs w:val="18"/>
      </w:rPr>
      <w:t>Standartiniai techniniai reikalavimai 400-110 kV įtampos oro linijų stiklinių izoliatorių girliandų sudėčiai/</w:t>
    </w:r>
  </w:p>
  <w:p w14:paraId="77BD3A40" w14:textId="77777777" w:rsidR="004D7961" w:rsidRPr="004D7961" w:rsidRDefault="004D7961" w:rsidP="005E7981">
    <w:pPr>
      <w:tabs>
        <w:tab w:val="center" w:pos="4819"/>
        <w:tab w:val="right" w:pos="9638"/>
      </w:tabs>
      <w:ind w:left="-170"/>
      <w:rPr>
        <w:rFonts w:ascii="Arial" w:hAnsi="Arial" w:cs="Arial"/>
        <w:sz w:val="18"/>
        <w:szCs w:val="18"/>
      </w:rPr>
    </w:pPr>
    <w:r w:rsidRPr="004D7961">
      <w:rPr>
        <w:rFonts w:ascii="Arial" w:hAnsi="Arial" w:cs="Arial"/>
        <w:sz w:val="18"/>
        <w:szCs w:val="18"/>
      </w:rPr>
      <w:t>Standard technical requirements for the strings of glass insulators sets of 400-110 kV voltage range overhead lines</w:t>
    </w:r>
  </w:p>
  <w:p w14:paraId="3170921D" w14:textId="77777777" w:rsidR="004D7961" w:rsidRDefault="004D7961" w:rsidP="005E7981">
    <w:pPr>
      <w:pStyle w:val="Footer"/>
      <w:ind w:left="-170"/>
    </w:pPr>
  </w:p>
  <w:p w14:paraId="46A23123" w14:textId="77777777" w:rsidR="004D7961" w:rsidRDefault="004D79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21D045" w14:textId="77777777" w:rsidR="00AE41E9" w:rsidRDefault="00AE41E9" w:rsidP="004D7961">
      <w:r>
        <w:separator/>
      </w:r>
    </w:p>
  </w:footnote>
  <w:footnote w:type="continuationSeparator" w:id="0">
    <w:p w14:paraId="2C8AB972" w14:textId="77777777" w:rsidR="00AE41E9" w:rsidRDefault="00AE41E9" w:rsidP="004D79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E8770DA"/>
    <w:multiLevelType w:val="hybridMultilevel"/>
    <w:tmpl w:val="08E45B8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3FFD"/>
    <w:rsid w:val="000545B8"/>
    <w:rsid w:val="000962B3"/>
    <w:rsid w:val="000D353D"/>
    <w:rsid w:val="001D39CE"/>
    <w:rsid w:val="00205111"/>
    <w:rsid w:val="00223FFD"/>
    <w:rsid w:val="002572B7"/>
    <w:rsid w:val="00387019"/>
    <w:rsid w:val="003E1BFA"/>
    <w:rsid w:val="004605E2"/>
    <w:rsid w:val="004D7961"/>
    <w:rsid w:val="005131DC"/>
    <w:rsid w:val="00532C45"/>
    <w:rsid w:val="00543A50"/>
    <w:rsid w:val="00594765"/>
    <w:rsid w:val="005A3CE6"/>
    <w:rsid w:val="005E7981"/>
    <w:rsid w:val="006343BF"/>
    <w:rsid w:val="006924B6"/>
    <w:rsid w:val="007243E5"/>
    <w:rsid w:val="00787951"/>
    <w:rsid w:val="008B1526"/>
    <w:rsid w:val="0091493F"/>
    <w:rsid w:val="00990F68"/>
    <w:rsid w:val="009B1896"/>
    <w:rsid w:val="009C1342"/>
    <w:rsid w:val="00A10E2F"/>
    <w:rsid w:val="00A76E44"/>
    <w:rsid w:val="00AC2DCD"/>
    <w:rsid w:val="00AC76DF"/>
    <w:rsid w:val="00AE41E9"/>
    <w:rsid w:val="00B314D9"/>
    <w:rsid w:val="00BF3DCA"/>
    <w:rsid w:val="00C029A4"/>
    <w:rsid w:val="00D14222"/>
    <w:rsid w:val="00D96190"/>
    <w:rsid w:val="00DC3F97"/>
    <w:rsid w:val="00DD0D45"/>
    <w:rsid w:val="00DE41C4"/>
    <w:rsid w:val="00E12F91"/>
    <w:rsid w:val="00F254B7"/>
    <w:rsid w:val="00F6097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AD407B9"/>
  <w15:chartTrackingRefBased/>
  <w15:docId w15:val="{ADCA446E-0739-4560-965D-0CC0165AC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3FFD"/>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23F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D7961"/>
    <w:pPr>
      <w:tabs>
        <w:tab w:val="center" w:pos="4819"/>
        <w:tab w:val="right" w:pos="9638"/>
      </w:tabs>
    </w:pPr>
  </w:style>
  <w:style w:type="character" w:customStyle="1" w:styleId="HeaderChar">
    <w:name w:val="Header Char"/>
    <w:link w:val="Header"/>
    <w:uiPriority w:val="99"/>
    <w:rsid w:val="004D7961"/>
    <w:rPr>
      <w:rFonts w:ascii="Times New Roman" w:eastAsia="Times New Roman" w:hAnsi="Times New Roman"/>
      <w:sz w:val="24"/>
      <w:szCs w:val="24"/>
    </w:rPr>
  </w:style>
  <w:style w:type="paragraph" w:styleId="Footer">
    <w:name w:val="footer"/>
    <w:basedOn w:val="Normal"/>
    <w:link w:val="FooterChar"/>
    <w:uiPriority w:val="99"/>
    <w:unhideWhenUsed/>
    <w:rsid w:val="004D7961"/>
    <w:pPr>
      <w:tabs>
        <w:tab w:val="center" w:pos="4819"/>
        <w:tab w:val="right" w:pos="9638"/>
      </w:tabs>
    </w:pPr>
  </w:style>
  <w:style w:type="character" w:customStyle="1" w:styleId="FooterChar">
    <w:name w:val="Footer Char"/>
    <w:link w:val="Footer"/>
    <w:uiPriority w:val="99"/>
    <w:rsid w:val="004D7961"/>
    <w:rPr>
      <w:rFonts w:ascii="Times New Roman" w:eastAsia="Times New Roman" w:hAnsi="Times New Roman"/>
      <w:sz w:val="24"/>
      <w:szCs w:val="24"/>
    </w:rPr>
  </w:style>
  <w:style w:type="character" w:customStyle="1" w:styleId="tlid-translation">
    <w:name w:val="tlid-translation"/>
    <w:rsid w:val="00A76E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38191237">
      <w:bodyDiv w:val="1"/>
      <w:marLeft w:val="0"/>
      <w:marRight w:val="0"/>
      <w:marTop w:val="0"/>
      <w:marBottom w:val="0"/>
      <w:divBdr>
        <w:top w:val="none" w:sz="0" w:space="0" w:color="auto"/>
        <w:left w:val="none" w:sz="0" w:space="0" w:color="auto"/>
        <w:bottom w:val="none" w:sz="0" w:space="0" w:color="auto"/>
        <w:right w:val="none" w:sz="0" w:space="0" w:color="auto"/>
      </w:divBdr>
      <w:divsChild>
        <w:div w:id="1862668715">
          <w:marLeft w:val="0"/>
          <w:marRight w:val="0"/>
          <w:marTop w:val="0"/>
          <w:marBottom w:val="0"/>
          <w:divBdr>
            <w:top w:val="none" w:sz="0" w:space="0" w:color="auto"/>
            <w:left w:val="none" w:sz="0" w:space="0" w:color="auto"/>
            <w:bottom w:val="none" w:sz="0" w:space="0" w:color="auto"/>
            <w:right w:val="none" w:sz="0" w:space="0" w:color="auto"/>
          </w:divBdr>
          <w:divsChild>
            <w:div w:id="865485558">
              <w:marLeft w:val="0"/>
              <w:marRight w:val="0"/>
              <w:marTop w:val="0"/>
              <w:marBottom w:val="0"/>
              <w:divBdr>
                <w:top w:val="none" w:sz="0" w:space="0" w:color="auto"/>
                <w:left w:val="none" w:sz="0" w:space="0" w:color="auto"/>
                <w:bottom w:val="none" w:sz="0" w:space="0" w:color="auto"/>
                <w:right w:val="none" w:sz="0" w:space="0" w:color="auto"/>
              </w:divBdr>
              <w:divsChild>
                <w:div w:id="574243729">
                  <w:marLeft w:val="0"/>
                  <w:marRight w:val="0"/>
                  <w:marTop w:val="0"/>
                  <w:marBottom w:val="0"/>
                  <w:divBdr>
                    <w:top w:val="none" w:sz="0" w:space="0" w:color="auto"/>
                    <w:left w:val="none" w:sz="0" w:space="0" w:color="auto"/>
                    <w:bottom w:val="none" w:sz="0" w:space="0" w:color="auto"/>
                    <w:right w:val="none" w:sz="0" w:space="0" w:color="auto"/>
                  </w:divBdr>
                  <w:divsChild>
                    <w:div w:id="648830753">
                      <w:marLeft w:val="0"/>
                      <w:marRight w:val="0"/>
                      <w:marTop w:val="0"/>
                      <w:marBottom w:val="0"/>
                      <w:divBdr>
                        <w:top w:val="none" w:sz="0" w:space="0" w:color="auto"/>
                        <w:left w:val="none" w:sz="0" w:space="0" w:color="auto"/>
                        <w:bottom w:val="none" w:sz="0" w:space="0" w:color="auto"/>
                        <w:right w:val="none" w:sz="0" w:space="0" w:color="auto"/>
                      </w:divBdr>
                      <w:divsChild>
                        <w:div w:id="642005624">
                          <w:marLeft w:val="0"/>
                          <w:marRight w:val="0"/>
                          <w:marTop w:val="0"/>
                          <w:marBottom w:val="0"/>
                          <w:divBdr>
                            <w:top w:val="none" w:sz="0" w:space="0" w:color="auto"/>
                            <w:left w:val="none" w:sz="0" w:space="0" w:color="auto"/>
                            <w:bottom w:val="none" w:sz="0" w:space="0" w:color="auto"/>
                            <w:right w:val="none" w:sz="0" w:space="0" w:color="auto"/>
                          </w:divBdr>
                          <w:divsChild>
                            <w:div w:id="1003049227">
                              <w:marLeft w:val="0"/>
                              <w:marRight w:val="0"/>
                              <w:marTop w:val="0"/>
                              <w:marBottom w:val="0"/>
                              <w:divBdr>
                                <w:top w:val="none" w:sz="0" w:space="0" w:color="auto"/>
                                <w:left w:val="none" w:sz="0" w:space="0" w:color="auto"/>
                                <w:bottom w:val="none" w:sz="0" w:space="0" w:color="auto"/>
                                <w:right w:val="none" w:sz="0" w:space="0" w:color="auto"/>
                              </w:divBdr>
                              <w:divsChild>
                                <w:div w:id="1280722954">
                                  <w:marLeft w:val="0"/>
                                  <w:marRight w:val="0"/>
                                  <w:marTop w:val="0"/>
                                  <w:marBottom w:val="0"/>
                                  <w:divBdr>
                                    <w:top w:val="none" w:sz="0" w:space="0" w:color="auto"/>
                                    <w:left w:val="none" w:sz="0" w:space="0" w:color="auto"/>
                                    <w:bottom w:val="none" w:sz="0" w:space="0" w:color="auto"/>
                                    <w:right w:val="none" w:sz="0" w:space="0" w:color="auto"/>
                                  </w:divBdr>
                                  <w:divsChild>
                                    <w:div w:id="418600488">
                                      <w:marLeft w:val="0"/>
                                      <w:marRight w:val="0"/>
                                      <w:marTop w:val="0"/>
                                      <w:marBottom w:val="0"/>
                                      <w:divBdr>
                                        <w:top w:val="none" w:sz="0" w:space="0" w:color="auto"/>
                                        <w:left w:val="none" w:sz="0" w:space="0" w:color="auto"/>
                                        <w:bottom w:val="none" w:sz="0" w:space="0" w:color="auto"/>
                                        <w:right w:val="none" w:sz="0" w:space="0" w:color="auto"/>
                                      </w:divBdr>
                                      <w:divsChild>
                                        <w:div w:id="447237092">
                                          <w:marLeft w:val="0"/>
                                          <w:marRight w:val="0"/>
                                          <w:marTop w:val="0"/>
                                          <w:marBottom w:val="0"/>
                                          <w:divBdr>
                                            <w:top w:val="none" w:sz="0" w:space="0" w:color="auto"/>
                                            <w:left w:val="none" w:sz="0" w:space="0" w:color="auto"/>
                                            <w:bottom w:val="none" w:sz="0" w:space="0" w:color="auto"/>
                                            <w:right w:val="none" w:sz="0" w:space="0" w:color="auto"/>
                                          </w:divBdr>
                                          <w:divsChild>
                                            <w:div w:id="649947728">
                                              <w:marLeft w:val="0"/>
                                              <w:marRight w:val="0"/>
                                              <w:marTop w:val="0"/>
                                              <w:marBottom w:val="0"/>
                                              <w:divBdr>
                                                <w:top w:val="none" w:sz="0" w:space="0" w:color="auto"/>
                                                <w:left w:val="none" w:sz="0" w:space="0" w:color="auto"/>
                                                <w:bottom w:val="none" w:sz="0" w:space="0" w:color="auto"/>
                                                <w:right w:val="none" w:sz="0" w:space="0" w:color="auto"/>
                                              </w:divBdr>
                                              <w:divsChild>
                                                <w:div w:id="353268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45714607">
      <w:bodyDiv w:val="1"/>
      <w:marLeft w:val="0"/>
      <w:marRight w:val="0"/>
      <w:marTop w:val="0"/>
      <w:marBottom w:val="0"/>
      <w:divBdr>
        <w:top w:val="none" w:sz="0" w:space="0" w:color="auto"/>
        <w:left w:val="none" w:sz="0" w:space="0" w:color="auto"/>
        <w:bottom w:val="none" w:sz="0" w:space="0" w:color="auto"/>
        <w:right w:val="none" w:sz="0" w:space="0" w:color="auto"/>
      </w:divBdr>
      <w:divsChild>
        <w:div w:id="712001046">
          <w:marLeft w:val="0"/>
          <w:marRight w:val="0"/>
          <w:marTop w:val="0"/>
          <w:marBottom w:val="0"/>
          <w:divBdr>
            <w:top w:val="none" w:sz="0" w:space="0" w:color="auto"/>
            <w:left w:val="none" w:sz="0" w:space="0" w:color="auto"/>
            <w:bottom w:val="none" w:sz="0" w:space="0" w:color="auto"/>
            <w:right w:val="none" w:sz="0" w:space="0" w:color="auto"/>
          </w:divBdr>
          <w:divsChild>
            <w:div w:id="523059382">
              <w:marLeft w:val="0"/>
              <w:marRight w:val="0"/>
              <w:marTop w:val="0"/>
              <w:marBottom w:val="0"/>
              <w:divBdr>
                <w:top w:val="none" w:sz="0" w:space="0" w:color="auto"/>
                <w:left w:val="none" w:sz="0" w:space="0" w:color="auto"/>
                <w:bottom w:val="none" w:sz="0" w:space="0" w:color="auto"/>
                <w:right w:val="none" w:sz="0" w:space="0" w:color="auto"/>
              </w:divBdr>
              <w:divsChild>
                <w:div w:id="521165127">
                  <w:marLeft w:val="0"/>
                  <w:marRight w:val="0"/>
                  <w:marTop w:val="0"/>
                  <w:marBottom w:val="0"/>
                  <w:divBdr>
                    <w:top w:val="none" w:sz="0" w:space="0" w:color="auto"/>
                    <w:left w:val="none" w:sz="0" w:space="0" w:color="auto"/>
                    <w:bottom w:val="none" w:sz="0" w:space="0" w:color="auto"/>
                    <w:right w:val="none" w:sz="0" w:space="0" w:color="auto"/>
                  </w:divBdr>
                  <w:divsChild>
                    <w:div w:id="175000602">
                      <w:marLeft w:val="0"/>
                      <w:marRight w:val="0"/>
                      <w:marTop w:val="0"/>
                      <w:marBottom w:val="0"/>
                      <w:divBdr>
                        <w:top w:val="none" w:sz="0" w:space="0" w:color="auto"/>
                        <w:left w:val="none" w:sz="0" w:space="0" w:color="auto"/>
                        <w:bottom w:val="none" w:sz="0" w:space="0" w:color="auto"/>
                        <w:right w:val="none" w:sz="0" w:space="0" w:color="auto"/>
                      </w:divBdr>
                      <w:divsChild>
                        <w:div w:id="1182009748">
                          <w:marLeft w:val="0"/>
                          <w:marRight w:val="0"/>
                          <w:marTop w:val="0"/>
                          <w:marBottom w:val="0"/>
                          <w:divBdr>
                            <w:top w:val="none" w:sz="0" w:space="0" w:color="auto"/>
                            <w:left w:val="none" w:sz="0" w:space="0" w:color="auto"/>
                            <w:bottom w:val="none" w:sz="0" w:space="0" w:color="auto"/>
                            <w:right w:val="none" w:sz="0" w:space="0" w:color="auto"/>
                          </w:divBdr>
                          <w:divsChild>
                            <w:div w:id="416051560">
                              <w:marLeft w:val="0"/>
                              <w:marRight w:val="0"/>
                              <w:marTop w:val="0"/>
                              <w:marBottom w:val="0"/>
                              <w:divBdr>
                                <w:top w:val="none" w:sz="0" w:space="0" w:color="auto"/>
                                <w:left w:val="none" w:sz="0" w:space="0" w:color="auto"/>
                                <w:bottom w:val="none" w:sz="0" w:space="0" w:color="auto"/>
                                <w:right w:val="none" w:sz="0" w:space="0" w:color="auto"/>
                              </w:divBdr>
                              <w:divsChild>
                                <w:div w:id="11146706">
                                  <w:marLeft w:val="0"/>
                                  <w:marRight w:val="0"/>
                                  <w:marTop w:val="0"/>
                                  <w:marBottom w:val="0"/>
                                  <w:divBdr>
                                    <w:top w:val="none" w:sz="0" w:space="0" w:color="auto"/>
                                    <w:left w:val="none" w:sz="0" w:space="0" w:color="auto"/>
                                    <w:bottom w:val="none" w:sz="0" w:space="0" w:color="auto"/>
                                    <w:right w:val="none" w:sz="0" w:space="0" w:color="auto"/>
                                  </w:divBdr>
                                  <w:divsChild>
                                    <w:div w:id="1007905846">
                                      <w:marLeft w:val="0"/>
                                      <w:marRight w:val="0"/>
                                      <w:marTop w:val="0"/>
                                      <w:marBottom w:val="0"/>
                                      <w:divBdr>
                                        <w:top w:val="none" w:sz="0" w:space="0" w:color="auto"/>
                                        <w:left w:val="none" w:sz="0" w:space="0" w:color="auto"/>
                                        <w:bottom w:val="none" w:sz="0" w:space="0" w:color="auto"/>
                                        <w:right w:val="none" w:sz="0" w:space="0" w:color="auto"/>
                                      </w:divBdr>
                                      <w:divsChild>
                                        <w:div w:id="1076047169">
                                          <w:marLeft w:val="0"/>
                                          <w:marRight w:val="0"/>
                                          <w:marTop w:val="0"/>
                                          <w:marBottom w:val="0"/>
                                          <w:divBdr>
                                            <w:top w:val="none" w:sz="0" w:space="0" w:color="auto"/>
                                            <w:left w:val="none" w:sz="0" w:space="0" w:color="auto"/>
                                            <w:bottom w:val="none" w:sz="0" w:space="0" w:color="auto"/>
                                            <w:right w:val="none" w:sz="0" w:space="0" w:color="auto"/>
                                          </w:divBdr>
                                          <w:divsChild>
                                            <w:div w:id="903299542">
                                              <w:marLeft w:val="0"/>
                                              <w:marRight w:val="0"/>
                                              <w:marTop w:val="0"/>
                                              <w:marBottom w:val="0"/>
                                              <w:divBdr>
                                                <w:top w:val="none" w:sz="0" w:space="0" w:color="auto"/>
                                                <w:left w:val="none" w:sz="0" w:space="0" w:color="auto"/>
                                                <w:bottom w:val="none" w:sz="0" w:space="0" w:color="auto"/>
                                                <w:right w:val="none" w:sz="0" w:space="0" w:color="auto"/>
                                              </w:divBdr>
                                              <w:divsChild>
                                                <w:div w:id="142430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20"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2B30E6A1EED2DB40AD4D240E740AD26C" ma:contentTypeVersion="3" ma:contentTypeDescription="" ma:contentTypeScope="" ma:versionID="4abe2de843d6fb91e55167c1f27c7643">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e81c722ed7a64055dcee8e4a655cc222"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58896280-883f-49e1-8f2c-86b01e3ff616">PVIS-2004230962-98</_dlc_DocId>
    <_dlc_DocIdUrl xmlns="58896280-883f-49e1-8f2c-86b01e3ff616">
      <Url>https://projektai.intranet.litgrid.eu/PWA/330kV EPL Darbėnai - Bitėnai statyba/_layouts/15/DocIdRedir.aspx?ID=PVIS-2004230962-98</Url>
      <Description>PVIS-2004230962-98</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0749CF17-6E95-4899-9BF5-A7463AF40B36}"/>
</file>

<file path=customXml/itemProps2.xml><?xml version="1.0" encoding="utf-8"?>
<ds:datastoreItem xmlns:ds="http://schemas.openxmlformats.org/officeDocument/2006/customXml" ds:itemID="{DA59E3C0-B306-4AD1-BCCB-6DB51E8B9E80}"/>
</file>

<file path=customXml/itemProps3.xml><?xml version="1.0" encoding="utf-8"?>
<ds:datastoreItem xmlns:ds="http://schemas.openxmlformats.org/officeDocument/2006/customXml" ds:itemID="{DACE3B33-4E45-4BA9-ACCF-1AF94EF534C3}"/>
</file>

<file path=customXml/itemProps4.xml><?xml version="1.0" encoding="utf-8"?>
<ds:datastoreItem xmlns:ds="http://schemas.openxmlformats.org/officeDocument/2006/customXml" ds:itemID="{1A94240E-B905-4C39-9EAC-89BF49BD555C}"/>
</file>

<file path=docProps/app.xml><?xml version="1.0" encoding="utf-8"?>
<Properties xmlns="http://schemas.openxmlformats.org/officeDocument/2006/extended-properties" xmlns:vt="http://schemas.openxmlformats.org/officeDocument/2006/docPropsVTypes">
  <Template>Normal</Template>
  <TotalTime>8</TotalTime>
  <Pages>4</Pages>
  <Words>3765</Words>
  <Characters>2147</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Vaidas Žebelis</dc:creator>
  <cp:keywords/>
  <dc:description/>
  <cp:lastModifiedBy>Živilė Razulevičiūtė</cp:lastModifiedBy>
  <cp:revision>2</cp:revision>
  <dcterms:created xsi:type="dcterms:W3CDTF">2020-08-26T05:27:00Z</dcterms:created>
  <dcterms:modified xsi:type="dcterms:W3CDTF">2020-08-26T05:27:00Z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aa6a5e97-37c9-4abe-ac16-ba1e84b9baf0</vt:lpwstr>
  </property>
  <property fmtid="{D5CDD505-2E9C-101B-9397-08002B2CF9AE}" pid="3" name="ContentTypeId">
    <vt:lpwstr>0x01010066872F3CC8F7D84995438B893169A08002002B30E6A1EED2DB40AD4D240E740AD26C</vt:lpwstr>
  </property>
</Properties>
</file>